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CFC" w:rsidRPr="009322DE" w:rsidRDefault="00DB1AAF" w:rsidP="009322DE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25D5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C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ou</w:t>
      </w:r>
      <w:r w:rsidRPr="00325D5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rs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numb</w:t>
      </w:r>
      <w:r w:rsidRPr="00325D56">
        <w:rPr>
          <w:rFonts w:ascii="Times New Roman" w:eastAsia="Times New Roman" w:hAnsi="Times New Roman" w:cs="Times New Roman"/>
          <w:b/>
          <w:spacing w:val="4"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 and</w:t>
      </w:r>
      <w:r w:rsidRPr="00325D56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name</w:t>
      </w:r>
      <w:r w:rsidR="009322D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="009322DE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893139" w:rsidRPr="00AB2CCB">
        <w:rPr>
          <w:rFonts w:ascii="Times New Roman" w:eastAsia="Times New Roman" w:hAnsi="Times New Roman" w:cs="Times New Roman"/>
          <w:b/>
          <w:sz w:val="24"/>
          <w:szCs w:val="28"/>
        </w:rPr>
        <w:t>MTSE 3050</w:t>
      </w:r>
      <w:r w:rsidR="00AB2C7A">
        <w:rPr>
          <w:rFonts w:ascii="Times New Roman" w:eastAsia="Times New Roman" w:hAnsi="Times New Roman" w:cs="Times New Roman"/>
          <w:b/>
          <w:sz w:val="24"/>
          <w:szCs w:val="28"/>
        </w:rPr>
        <w:t xml:space="preserve">: </w:t>
      </w:r>
      <w:r w:rsidR="00893139" w:rsidRPr="00AB2CCB">
        <w:rPr>
          <w:rFonts w:ascii="Times New Roman" w:eastAsia="Times New Roman" w:hAnsi="Times New Roman" w:cs="Times New Roman"/>
          <w:b/>
          <w:sz w:val="24"/>
          <w:szCs w:val="28"/>
        </w:rPr>
        <w:t xml:space="preserve"> Mechanical Properties of Materials</w:t>
      </w:r>
    </w:p>
    <w:p w:rsidR="00E97466" w:rsidRDefault="00E97466" w:rsidP="00371BF5">
      <w:p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</w:p>
    <w:p w:rsidR="00E30C77" w:rsidRPr="009322DE" w:rsidRDefault="00DB1AAF" w:rsidP="009322DE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25D5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Cr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dits and</w:t>
      </w:r>
      <w:r w:rsidRPr="00325D56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c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onta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c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</w:t>
      </w:r>
      <w:r w:rsidRPr="00325D56">
        <w:rPr>
          <w:rFonts w:ascii="Times New Roman" w:eastAsia="Times New Roman" w:hAnsi="Times New Roman" w:cs="Times New Roman"/>
          <w:b/>
          <w:spacing w:val="3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hou</w:t>
      </w:r>
      <w:r w:rsidRPr="00325D5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</w:t>
      </w:r>
      <w:r w:rsidR="009322D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="009322DE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CB1B8B">
        <w:rPr>
          <w:rFonts w:ascii="Times New Roman" w:hAnsi="Times New Roman" w:cs="Times New Roman"/>
          <w:sz w:val="24"/>
          <w:szCs w:val="24"/>
        </w:rPr>
        <w:t>3</w:t>
      </w:r>
      <w:r w:rsidR="00325D56" w:rsidRPr="00325D56">
        <w:rPr>
          <w:rFonts w:ascii="Times New Roman" w:hAnsi="Times New Roman" w:cs="Times New Roman"/>
          <w:sz w:val="24"/>
          <w:szCs w:val="24"/>
        </w:rPr>
        <w:t xml:space="preserve"> Credits. </w:t>
      </w:r>
      <w:r w:rsidR="00E97466">
        <w:rPr>
          <w:rFonts w:ascii="Times New Roman" w:hAnsi="Times New Roman" w:cs="Times New Roman"/>
          <w:sz w:val="24"/>
          <w:szCs w:val="24"/>
        </w:rPr>
        <w:t xml:space="preserve"> </w:t>
      </w:r>
      <w:r w:rsidR="00E97466" w:rsidRPr="00E97466">
        <w:rPr>
          <w:rFonts w:ascii="Times New Roman" w:hAnsi="Times New Roman" w:cs="Times New Roman"/>
          <w:sz w:val="24"/>
          <w:szCs w:val="24"/>
        </w:rPr>
        <w:t xml:space="preserve">MW </w:t>
      </w:r>
      <w:r w:rsidR="00E97466" w:rsidRPr="002B7668">
        <w:rPr>
          <w:rFonts w:ascii="Times New Roman" w:hAnsi="Times New Roman" w:cs="Times New Roman"/>
          <w:sz w:val="24"/>
          <w:szCs w:val="24"/>
        </w:rPr>
        <w:t>1:00pm - 2:</w:t>
      </w:r>
      <w:r w:rsidR="002B7668" w:rsidRPr="002B7668">
        <w:rPr>
          <w:rFonts w:ascii="Times New Roman" w:hAnsi="Times New Roman" w:cs="Times New Roman"/>
          <w:sz w:val="24"/>
          <w:szCs w:val="24"/>
        </w:rPr>
        <w:t>20pm</w:t>
      </w:r>
    </w:p>
    <w:p w:rsidR="00325D56" w:rsidRDefault="00325D56" w:rsidP="00371BF5">
      <w:p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</w:p>
    <w:p w:rsidR="00E30C77" w:rsidRPr="009322DE" w:rsidRDefault="00DB1AAF" w:rsidP="00371BF5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25D56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  <w:t>I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</w:t>
      </w:r>
      <w:r w:rsidRPr="00325D5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s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</w:t>
      </w:r>
      <w:r w:rsidRPr="00325D5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c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to</w:t>
      </w:r>
      <w:r w:rsidRPr="00325D5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  <w:t>’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s or 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c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ou</w:t>
      </w:r>
      <w:r w:rsidRPr="00325D56">
        <w:rPr>
          <w:rFonts w:ascii="Times New Roman" w:eastAsia="Times New Roman" w:hAnsi="Times New Roman" w:cs="Times New Roman"/>
          <w:b/>
          <w:spacing w:val="3"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s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c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oo</w:t>
      </w:r>
      <w:r w:rsidRPr="00325D5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dinato</w:t>
      </w:r>
      <w:r w:rsidRPr="00325D5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  <w:t>’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 name</w:t>
      </w:r>
      <w:r w:rsidR="009322DE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="009322DE">
        <w:rPr>
          <w:rFonts w:ascii="Times New Roman" w:eastAsia="Times New Roman" w:hAnsi="Times New Roman" w:cs="Times New Roman"/>
          <w:sz w:val="24"/>
          <w:szCs w:val="24"/>
        </w:rPr>
        <w:t xml:space="preserve">  Dr. </w:t>
      </w:r>
      <w:r w:rsidR="0000243B" w:rsidRPr="0000243B">
        <w:rPr>
          <w:rFonts w:ascii="Times New Roman" w:eastAsia="Times New Roman" w:hAnsi="Times New Roman" w:cs="Times New Roman"/>
          <w:sz w:val="24"/>
          <w:szCs w:val="24"/>
        </w:rPr>
        <w:t>Rajiv Mishra</w:t>
      </w:r>
    </w:p>
    <w:p w:rsidR="00325D56" w:rsidRDefault="00325D56" w:rsidP="00371BF5">
      <w:p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</w:p>
    <w:p w:rsidR="00E30C77" w:rsidRPr="00325D56" w:rsidRDefault="00DB1AAF" w:rsidP="00371BF5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25D56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</w:rPr>
        <w:t>T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ex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</w:t>
      </w:r>
      <w:r w:rsidRPr="00325D56">
        <w:rPr>
          <w:rFonts w:ascii="Times New Roman" w:eastAsia="Times New Roman" w:hAnsi="Times New Roman" w:cs="Times New Roman"/>
          <w:b/>
          <w:spacing w:val="3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boo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k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</w:t>
      </w:r>
      <w:r w:rsidRPr="00325D56">
        <w:rPr>
          <w:rFonts w:ascii="Times New Roman" w:eastAsia="Times New Roman" w:hAnsi="Times New Roman" w:cs="Times New Roman"/>
          <w:b/>
          <w:spacing w:val="5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</w:t>
      </w:r>
      <w:r w:rsidRPr="00325D56">
        <w:rPr>
          <w:rFonts w:ascii="Times New Roman" w:eastAsia="Times New Roman" w:hAnsi="Times New Roman" w:cs="Times New Roman"/>
          <w:b/>
          <w:spacing w:val="-4"/>
          <w:sz w:val="24"/>
          <w:szCs w:val="24"/>
          <w:u w:val="single"/>
        </w:rPr>
        <w:t>i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tl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autho</w:t>
      </w:r>
      <w:r w:rsidRPr="00325D5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</w:t>
      </w:r>
      <w:r w:rsidRPr="00325D56">
        <w:rPr>
          <w:rFonts w:ascii="Times New Roman" w:eastAsia="Times New Roman" w:hAnsi="Times New Roman" w:cs="Times New Roman"/>
          <w:b/>
          <w:spacing w:val="5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and</w:t>
      </w:r>
      <w:r w:rsidRPr="00325D5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ye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ar</w:t>
      </w:r>
    </w:p>
    <w:p w:rsidR="005D4CFC" w:rsidRDefault="0000243B" w:rsidP="00B03E9D">
      <w:pPr>
        <w:spacing w:before="16"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0243B">
        <w:rPr>
          <w:rFonts w:ascii="Times New Roman" w:eastAsia="Times New Roman" w:hAnsi="Times New Roman" w:cs="Times New Roman"/>
          <w:spacing w:val="2"/>
          <w:sz w:val="24"/>
          <w:szCs w:val="24"/>
        </w:rPr>
        <w:t>Mechanical Behavior of Materials by Thomas Courtney, 2nd edition – ISBN 0-07013265-8</w:t>
      </w:r>
    </w:p>
    <w:p w:rsidR="00E30C77" w:rsidRPr="00E332A8" w:rsidRDefault="00325D56" w:rsidP="00E332A8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332A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O</w:t>
      </w:r>
      <w:r w:rsidR="00DB1AAF" w:rsidRPr="00E332A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th</w:t>
      </w:r>
      <w:r w:rsidR="00DB1AAF" w:rsidRPr="00E332A8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="00DB1AAF" w:rsidRPr="00E332A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r </w:t>
      </w:r>
      <w:r w:rsidR="00DB1AAF" w:rsidRPr="00E332A8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s</w:t>
      </w:r>
      <w:r w:rsidR="00DB1AAF" w:rsidRPr="00E332A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uppl</w:t>
      </w:r>
      <w:r w:rsidR="00DB1AAF" w:rsidRPr="00E332A8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="00DB1AAF" w:rsidRPr="00E332A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m</w:t>
      </w:r>
      <w:r w:rsidR="00DB1AAF" w:rsidRPr="00E332A8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="00DB1AAF" w:rsidRPr="00E332A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ntal</w:t>
      </w:r>
      <w:r w:rsidR="00DB1AAF" w:rsidRPr="00E332A8">
        <w:rPr>
          <w:rFonts w:ascii="Times New Roman" w:eastAsia="Times New Roman" w:hAnsi="Times New Roman" w:cs="Times New Roman"/>
          <w:i/>
          <w:spacing w:val="3"/>
          <w:sz w:val="24"/>
          <w:szCs w:val="24"/>
          <w:u w:val="single"/>
        </w:rPr>
        <w:t xml:space="preserve"> </w:t>
      </w:r>
      <w:r w:rsidR="00DB1AAF" w:rsidRPr="00E332A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mat</w:t>
      </w:r>
      <w:r w:rsidR="00DB1AAF" w:rsidRPr="00E332A8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="00DB1AAF" w:rsidRPr="00E332A8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r</w:t>
      </w:r>
      <w:r w:rsidR="00DB1AAF" w:rsidRPr="00E332A8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ials</w:t>
      </w:r>
    </w:p>
    <w:p w:rsidR="00E30C77" w:rsidRDefault="00325D56" w:rsidP="00371BF5">
      <w:pPr>
        <w:spacing w:before="10"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25D56">
        <w:rPr>
          <w:rFonts w:ascii="Times New Roman" w:hAnsi="Times New Roman" w:cs="Times New Roman"/>
          <w:sz w:val="24"/>
          <w:szCs w:val="24"/>
        </w:rPr>
        <w:t>None</w:t>
      </w:r>
    </w:p>
    <w:p w:rsidR="00325D56" w:rsidRPr="00325D56" w:rsidRDefault="00325D56" w:rsidP="00371BF5">
      <w:pPr>
        <w:spacing w:before="1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D56" w:rsidRDefault="00325D56" w:rsidP="00371BF5">
      <w:pPr>
        <w:spacing w:before="1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Specific Course Information</w:t>
      </w:r>
    </w:p>
    <w:p w:rsidR="00325D56" w:rsidRPr="00325D56" w:rsidRDefault="00325D56" w:rsidP="00371BF5">
      <w:pPr>
        <w:pStyle w:val="ListParagraph"/>
        <w:numPr>
          <w:ilvl w:val="0"/>
          <w:numId w:val="6"/>
        </w:numPr>
        <w:spacing w:before="10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B</w:t>
      </w:r>
      <w:r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i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f</w:t>
      </w:r>
      <w:r w:rsidRPr="00325D56">
        <w:rPr>
          <w:rFonts w:ascii="Times New Roman" w:eastAsia="Times New Roman" w:hAnsi="Times New Roman" w:cs="Times New Roman"/>
          <w:i/>
          <w:spacing w:val="8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d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s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c</w:t>
      </w:r>
      <w:r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iption</w:t>
      </w:r>
      <w:r w:rsidRPr="00325D56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pacing w:val="-5"/>
          <w:sz w:val="24"/>
          <w:szCs w:val="24"/>
          <w:u w:val="single"/>
        </w:rPr>
        <w:t>o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f</w:t>
      </w:r>
      <w:r w:rsidRPr="00325D56">
        <w:rPr>
          <w:rFonts w:ascii="Times New Roman" w:eastAsia="Times New Roman" w:hAnsi="Times New Roman" w:cs="Times New Roman"/>
          <w:i/>
          <w:spacing w:val="8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the</w:t>
      </w:r>
      <w:r w:rsidRPr="00325D56">
        <w:rPr>
          <w:rFonts w:ascii="Times New Roman" w:eastAsia="Times New Roman" w:hAnsi="Times New Roman" w:cs="Times New Roman"/>
          <w:i/>
          <w:spacing w:val="-3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c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ont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nt</w:t>
      </w:r>
      <w:r w:rsidRPr="00325D56">
        <w:rPr>
          <w:rFonts w:ascii="Times New Roman" w:eastAsia="Times New Roman" w:hAnsi="Times New Roman" w:cs="Times New Roman"/>
          <w:i/>
          <w:spacing w:val="3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pacing w:val="-5"/>
          <w:sz w:val="24"/>
          <w:szCs w:val="24"/>
          <w:u w:val="single"/>
        </w:rPr>
        <w:t>o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f</w:t>
      </w:r>
      <w:r w:rsidRPr="00325D56">
        <w:rPr>
          <w:rFonts w:ascii="Times New Roman" w:eastAsia="Times New Roman" w:hAnsi="Times New Roman" w:cs="Times New Roman"/>
          <w:i/>
          <w:spacing w:val="3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the</w:t>
      </w:r>
      <w:r w:rsidRPr="00325D56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c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ou</w:t>
      </w:r>
      <w:r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rs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pacing w:val="-3"/>
          <w:sz w:val="24"/>
          <w:szCs w:val="24"/>
          <w:u w:val="single"/>
        </w:rPr>
        <w:t>(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c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atalog</w:t>
      </w:r>
      <w:r w:rsidRPr="00325D56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d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s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c</w:t>
      </w:r>
      <w:r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iption)</w:t>
      </w:r>
    </w:p>
    <w:p w:rsidR="005D4CFC" w:rsidRDefault="0000243B" w:rsidP="0000243B">
      <w:pPr>
        <w:spacing w:before="8" w:after="0" w:line="240" w:lineRule="auto"/>
        <w:ind w:left="720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0243B">
        <w:rPr>
          <w:rFonts w:ascii="Times New Roman" w:eastAsia="Times New Roman" w:hAnsi="Times New Roman" w:cs="Times New Roman"/>
          <w:spacing w:val="2"/>
          <w:sz w:val="24"/>
          <w:szCs w:val="24"/>
        </w:rPr>
        <w:t>Macroscopic mechanical response of ceramics, metals, polymers and composite materials, with an introduction to the underlying microstructural processes during deformation and fracture.</w:t>
      </w:r>
    </w:p>
    <w:p w:rsidR="00E30C77" w:rsidRPr="00325D56" w:rsidRDefault="00325D56" w:rsidP="00371BF5">
      <w:pPr>
        <w:pStyle w:val="ListParagraph"/>
        <w:numPr>
          <w:ilvl w:val="0"/>
          <w:numId w:val="6"/>
        </w:num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P</w:t>
      </w:r>
      <w:r w:rsidR="00DB1AAF"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r</w:t>
      </w:r>
      <w:r w:rsidR="00DB1AAF"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="00DB1AAF"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r</w:t>
      </w:r>
      <w:r w:rsidR="00DB1AAF"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="00DB1AAF"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qu</w:t>
      </w:r>
      <w:r w:rsidR="00DB1AAF" w:rsidRPr="00325D56">
        <w:rPr>
          <w:rFonts w:ascii="Times New Roman" w:eastAsia="Times New Roman" w:hAnsi="Times New Roman" w:cs="Times New Roman"/>
          <w:i/>
          <w:spacing w:val="10"/>
          <w:sz w:val="24"/>
          <w:szCs w:val="24"/>
          <w:u w:val="single"/>
        </w:rPr>
        <w:t>i</w:t>
      </w:r>
      <w:r w:rsidR="00DB1AAF"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s</w:t>
      </w:r>
      <w:r w:rsidR="00DB1AAF"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it</w:t>
      </w:r>
      <w:r w:rsidR="00DB1AAF"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="00DB1AAF"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s </w:t>
      </w:r>
      <w:r w:rsidR="00DB1AAF"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o</w:t>
      </w:r>
      <w:r w:rsidR="00DB1AAF"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r</w:t>
      </w:r>
      <w:r w:rsidR="00DB1AAF" w:rsidRPr="00325D56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</w:rPr>
        <w:t xml:space="preserve"> </w:t>
      </w:r>
      <w:r w:rsidR="00DB1AAF"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c</w:t>
      </w:r>
      <w:r w:rsidR="00DB1AAF"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o</w:t>
      </w:r>
      <w:r w:rsidR="00DB1AAF" w:rsidRPr="00325D56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</w:rPr>
        <w:t>-</w:t>
      </w:r>
      <w:r w:rsidR="00DB1AAF"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r</w:t>
      </w:r>
      <w:r w:rsidR="00DB1AAF"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="00DB1AAF"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qui</w:t>
      </w:r>
      <w:r w:rsidR="00DB1AAF"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s</w:t>
      </w:r>
      <w:r w:rsidR="00DB1AAF"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it</w:t>
      </w:r>
      <w:r w:rsidR="00DB1AAF" w:rsidRPr="00325D56">
        <w:rPr>
          <w:rFonts w:ascii="Times New Roman" w:eastAsia="Times New Roman" w:hAnsi="Times New Roman" w:cs="Times New Roman"/>
          <w:i/>
          <w:spacing w:val="4"/>
          <w:sz w:val="24"/>
          <w:szCs w:val="24"/>
          <w:u w:val="single"/>
        </w:rPr>
        <w:t>e</w:t>
      </w:r>
      <w:r w:rsidR="00DB1AAF"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s</w:t>
      </w:r>
    </w:p>
    <w:p w:rsidR="00E332A8" w:rsidRDefault="00D9189D" w:rsidP="0000243B">
      <w:pPr>
        <w:spacing w:before="29" w:after="0" w:line="240" w:lineRule="auto"/>
        <w:ind w:right="-20" w:firstLine="720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MTSE 3000, 3001 </w:t>
      </w:r>
    </w:p>
    <w:p w:rsidR="00325D56" w:rsidRPr="00325D56" w:rsidRDefault="00325D56" w:rsidP="00371BF5">
      <w:pPr>
        <w:pStyle w:val="ListParagraph"/>
        <w:numPr>
          <w:ilvl w:val="0"/>
          <w:numId w:val="6"/>
        </w:num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I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nd</w:t>
      </w:r>
      <w:r w:rsidRPr="00325D56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</w:rPr>
        <w:t>i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ca</w:t>
      </w:r>
      <w:r w:rsidRPr="00325D56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/>
        </w:rPr>
        <w:t>t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i/>
          <w:spacing w:val="6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pacing w:val="-11"/>
          <w:sz w:val="24"/>
          <w:szCs w:val="24"/>
          <w:u w:val="single"/>
        </w:rPr>
        <w:t>w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h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et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h</w:t>
      </w:r>
      <w:r w:rsidRPr="00325D56">
        <w:rPr>
          <w:rFonts w:ascii="Times New Roman" w:eastAsia="Times New Roman" w:hAnsi="Times New Roman" w:cs="Times New Roman"/>
          <w:i/>
          <w:spacing w:val="5"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r a</w:t>
      </w:r>
      <w:r w:rsidRPr="00325D56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equ</w:t>
      </w:r>
      <w:r w:rsidRPr="00325D56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</w:rPr>
        <w:t>i</w:t>
      </w:r>
      <w:r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ed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 w:rsidRPr="00325D56">
        <w:rPr>
          <w:rFonts w:ascii="Times New Roman" w:eastAsia="Times New Roman" w:hAnsi="Times New Roman" w:cs="Times New Roman"/>
          <w:i/>
          <w:spacing w:val="6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l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ec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ti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ve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 w:rsidRPr="00325D56">
        <w:rPr>
          <w:rFonts w:ascii="Times New Roman" w:eastAsia="Times New Roman" w:hAnsi="Times New Roman" w:cs="Times New Roman"/>
          <w:i/>
          <w:spacing w:val="5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o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s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l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ec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t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d</w:t>
      </w:r>
      <w:r w:rsidRPr="00325D56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l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ec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ti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v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cou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s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in</w:t>
      </w:r>
      <w:r w:rsidRPr="00325D56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t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h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prog</w:t>
      </w:r>
      <w:r w:rsidRPr="00325D5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am</w:t>
      </w:r>
    </w:p>
    <w:p w:rsidR="00325D56" w:rsidRPr="00325D56" w:rsidRDefault="0000243B" w:rsidP="00E332A8">
      <w:pPr>
        <w:spacing w:before="16"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Required</w:t>
      </w:r>
    </w:p>
    <w:p w:rsidR="00E30C77" w:rsidRDefault="00E30C77" w:rsidP="00371BF5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E30C77" w:rsidRDefault="00DB1AAF" w:rsidP="00371BF5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Sp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ec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</w:t>
      </w:r>
      <w:r w:rsidRPr="00325D56">
        <w:rPr>
          <w:rFonts w:ascii="Times New Roman" w:eastAsia="Times New Roman" w:hAnsi="Times New Roman" w:cs="Times New Roman"/>
          <w:b/>
          <w:spacing w:val="5"/>
          <w:sz w:val="24"/>
          <w:szCs w:val="24"/>
          <w:u w:val="single"/>
        </w:rPr>
        <w:t>f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ic</w:t>
      </w:r>
      <w:r w:rsidRPr="00325D56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goals</w:t>
      </w:r>
      <w:r w:rsidRPr="00325D56">
        <w:rPr>
          <w:rFonts w:ascii="Times New Roman" w:eastAsia="Times New Roman" w:hAnsi="Times New Roman" w:cs="Times New Roman"/>
          <w:b/>
          <w:spacing w:val="-5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for the</w:t>
      </w:r>
      <w:r w:rsidRPr="00325D56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c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ou</w:t>
      </w:r>
      <w:r w:rsidRPr="00325D5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rs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</w:t>
      </w:r>
    </w:p>
    <w:p w:rsidR="009322DE" w:rsidRPr="009322DE" w:rsidRDefault="00325D56" w:rsidP="009322DE">
      <w:pPr>
        <w:pStyle w:val="ListParagraph"/>
        <w:numPr>
          <w:ilvl w:val="0"/>
          <w:numId w:val="18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9322DE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 w:rsidR="00DB1AAF" w:rsidRPr="009322DE"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 w:rsidR="00DB1AAF" w:rsidRPr="009322D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 w:rsidR="00DB1AAF" w:rsidRPr="009322DE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="00DB1AAF" w:rsidRPr="009322DE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f</w:t>
      </w:r>
      <w:r w:rsidR="00DB1AAF" w:rsidRPr="009322DE">
        <w:rPr>
          <w:rFonts w:ascii="Times New Roman" w:eastAsia="Times New Roman" w:hAnsi="Times New Roman" w:cs="Times New Roman"/>
          <w:i/>
          <w:sz w:val="24"/>
          <w:szCs w:val="24"/>
        </w:rPr>
        <w:t>ic</w:t>
      </w:r>
      <w:r w:rsidR="00DB1AAF" w:rsidRPr="009322D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="00DB1AAF" w:rsidRPr="009322DE">
        <w:rPr>
          <w:rFonts w:ascii="Times New Roman" w:eastAsia="Times New Roman" w:hAnsi="Times New Roman" w:cs="Times New Roman"/>
          <w:i/>
          <w:sz w:val="24"/>
          <w:szCs w:val="24"/>
        </w:rPr>
        <w:t>out</w:t>
      </w:r>
      <w:r w:rsidR="00DB1AAF" w:rsidRPr="009322D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="00DB1AAF" w:rsidRPr="009322DE">
        <w:rPr>
          <w:rFonts w:ascii="Times New Roman" w:eastAsia="Times New Roman" w:hAnsi="Times New Roman" w:cs="Times New Roman"/>
          <w:i/>
          <w:sz w:val="24"/>
          <w:szCs w:val="24"/>
        </w:rPr>
        <w:t>om</w:t>
      </w:r>
      <w:r w:rsidR="00DB1AAF" w:rsidRPr="009322D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DB1AAF" w:rsidRPr="009322DE">
        <w:rPr>
          <w:rFonts w:ascii="Times New Roman" w:eastAsia="Times New Roman" w:hAnsi="Times New Roman" w:cs="Times New Roman"/>
          <w:i/>
          <w:sz w:val="24"/>
          <w:szCs w:val="24"/>
        </w:rPr>
        <w:t xml:space="preserve">s </w:t>
      </w:r>
      <w:r w:rsidR="00DB1AAF" w:rsidRPr="009322DE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o</w:t>
      </w:r>
      <w:r w:rsidR="00DB1AAF" w:rsidRPr="009322DE"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 w:rsidR="00DB1AAF" w:rsidRPr="009322DE"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 w:rsidR="00DB1AAF" w:rsidRPr="009322DE"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 w:rsidR="00DB1AAF" w:rsidRPr="009322DE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 w:rsidR="00DB1AAF" w:rsidRPr="009322DE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="00DB1AAF" w:rsidRPr="009322DE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 w:rsidR="00DB1AAF" w:rsidRPr="009322DE"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 w:rsidR="00DB1AAF" w:rsidRPr="009322D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="00DB1AAF" w:rsidRPr="009322DE">
        <w:rPr>
          <w:rFonts w:ascii="Times New Roman" w:eastAsia="Times New Roman" w:hAnsi="Times New Roman" w:cs="Times New Roman"/>
          <w:i/>
          <w:sz w:val="24"/>
          <w:szCs w:val="24"/>
        </w:rPr>
        <w:t>tion</w:t>
      </w:r>
    </w:p>
    <w:p w:rsidR="00297BE5" w:rsidRPr="009322DE" w:rsidRDefault="00297BE5" w:rsidP="00297BE5">
      <w:pPr>
        <w:pStyle w:val="ListParagraph"/>
        <w:spacing w:after="0" w:line="240" w:lineRule="auto"/>
        <w:ind w:left="880" w:right="-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4217" w:type="dxa"/>
        <w:tblLook w:val="04A0" w:firstRow="1" w:lastRow="0" w:firstColumn="1" w:lastColumn="0" w:noHBand="0" w:noVBand="1"/>
      </w:tblPr>
      <w:tblGrid>
        <w:gridCol w:w="4217"/>
      </w:tblGrid>
      <w:tr w:rsidR="00297BE5" w:rsidRPr="002B361C" w:rsidTr="00297BE5">
        <w:trPr>
          <w:trHeight w:val="283"/>
        </w:trPr>
        <w:tc>
          <w:tcPr>
            <w:tcW w:w="0" w:type="auto"/>
          </w:tcPr>
          <w:p w:rsidR="00297BE5" w:rsidRPr="002B361C" w:rsidRDefault="00297BE5" w:rsidP="00597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BE5" w:rsidRPr="002B361C" w:rsidTr="00297BE5">
        <w:trPr>
          <w:trHeight w:val="299"/>
        </w:trPr>
        <w:tc>
          <w:tcPr>
            <w:tcW w:w="0" w:type="auto"/>
          </w:tcPr>
          <w:p w:rsidR="00297BE5" w:rsidRPr="002B361C" w:rsidRDefault="00297BE5" w:rsidP="00597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61C">
              <w:rPr>
                <w:rFonts w:ascii="Times New Roman" w:hAnsi="Times New Roman" w:cs="Times New Roman"/>
                <w:b/>
                <w:sz w:val="24"/>
                <w:szCs w:val="24"/>
              </w:rPr>
              <w:t>Specific Course Learning Outcome</w:t>
            </w:r>
          </w:p>
        </w:tc>
      </w:tr>
      <w:tr w:rsidR="00297BE5" w:rsidRPr="002B361C" w:rsidTr="00297BE5">
        <w:trPr>
          <w:trHeight w:val="283"/>
        </w:trPr>
        <w:tc>
          <w:tcPr>
            <w:tcW w:w="0" w:type="auto"/>
          </w:tcPr>
          <w:p w:rsidR="00297BE5" w:rsidRPr="0078512A" w:rsidRDefault="00297BE5" w:rsidP="009322DE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8512A">
              <w:rPr>
                <w:rFonts w:ascii="Times New Roman" w:hAnsi="Times New Roman" w:cs="Times New Roman"/>
                <w:sz w:val="24"/>
                <w:szCs w:val="24"/>
              </w:rPr>
              <w:t>Students will learn about correlations between microstructure and mechanical properties</w:t>
            </w:r>
          </w:p>
        </w:tc>
      </w:tr>
      <w:tr w:rsidR="00297BE5" w:rsidRPr="002B361C" w:rsidTr="00297BE5">
        <w:trPr>
          <w:trHeight w:val="299"/>
        </w:trPr>
        <w:tc>
          <w:tcPr>
            <w:tcW w:w="0" w:type="auto"/>
          </w:tcPr>
          <w:p w:rsidR="00297BE5" w:rsidRPr="0078512A" w:rsidRDefault="00297BE5" w:rsidP="009322DE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8512A">
              <w:rPr>
                <w:rFonts w:ascii="Times New Roman" w:hAnsi="Times New Roman" w:cs="Times New Roman"/>
                <w:sz w:val="24"/>
                <w:szCs w:val="24"/>
              </w:rPr>
              <w:t xml:space="preserve">Students will be given a recurring homework where they answer the same broad question with </w:t>
            </w:r>
            <w:proofErr w:type="gramStart"/>
            <w:r w:rsidRPr="0078512A">
              <w:rPr>
                <w:rFonts w:ascii="Times New Roman" w:hAnsi="Times New Roman" w:cs="Times New Roman"/>
                <w:sz w:val="24"/>
                <w:szCs w:val="24"/>
              </w:rPr>
              <w:t>greater detail</w:t>
            </w:r>
            <w:proofErr w:type="gramEnd"/>
            <w:r w:rsidRPr="0078512A">
              <w:rPr>
                <w:rFonts w:ascii="Times New Roman" w:hAnsi="Times New Roman" w:cs="Times New Roman"/>
                <w:sz w:val="24"/>
                <w:szCs w:val="24"/>
              </w:rPr>
              <w:t xml:space="preserve"> as the semester progresses. The answers will be measured against a mechanism evaluation matrix.</w:t>
            </w:r>
          </w:p>
        </w:tc>
      </w:tr>
    </w:tbl>
    <w:p w:rsidR="00E445D0" w:rsidRDefault="00E445D0" w:rsidP="00D9189D">
      <w:pPr>
        <w:spacing w:after="0" w:line="240" w:lineRule="auto"/>
        <w:ind w:right="-10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297BE5" w:rsidRDefault="00297BE5" w:rsidP="00D9189D">
      <w:pPr>
        <w:spacing w:after="0" w:line="240" w:lineRule="auto"/>
        <w:ind w:right="-10"/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</w:pPr>
    </w:p>
    <w:p w:rsidR="00297BE5" w:rsidRPr="00297BE5" w:rsidRDefault="00297BE5" w:rsidP="00297BE5">
      <w:pPr>
        <w:pStyle w:val="ListParagraph"/>
        <w:numPr>
          <w:ilvl w:val="0"/>
          <w:numId w:val="18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9322D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bookmarkStart w:id="0" w:name="_GoBack"/>
      <w:bookmarkEnd w:id="0"/>
      <w:r w:rsidRPr="009322D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x</w:t>
      </w:r>
      <w:r w:rsidRPr="009322DE">
        <w:rPr>
          <w:rFonts w:ascii="Times New Roman" w:eastAsia="Times New Roman" w:hAnsi="Times New Roman" w:cs="Times New Roman"/>
          <w:i/>
          <w:sz w:val="24"/>
          <w:szCs w:val="24"/>
        </w:rPr>
        <w:t>pli</w:t>
      </w:r>
      <w:r w:rsidRPr="009322D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322DE">
        <w:rPr>
          <w:rFonts w:ascii="Times New Roman" w:eastAsia="Times New Roman" w:hAnsi="Times New Roman" w:cs="Times New Roman"/>
          <w:i/>
          <w:sz w:val="24"/>
          <w:szCs w:val="24"/>
        </w:rPr>
        <w:t>itly</w:t>
      </w:r>
      <w:r w:rsidRPr="009322D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9322DE">
        <w:rPr>
          <w:rFonts w:ascii="Times New Roman" w:eastAsia="Times New Roman" w:hAnsi="Times New Roman" w:cs="Times New Roman"/>
          <w:i/>
          <w:sz w:val="24"/>
          <w:szCs w:val="24"/>
        </w:rPr>
        <w:t>indi</w:t>
      </w:r>
      <w:r w:rsidRPr="009322D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322DE">
        <w:rPr>
          <w:rFonts w:ascii="Times New Roman" w:eastAsia="Times New Roman" w:hAnsi="Times New Roman" w:cs="Times New Roman"/>
          <w:i/>
          <w:sz w:val="24"/>
          <w:szCs w:val="24"/>
        </w:rPr>
        <w:t>ate</w:t>
      </w:r>
      <w:r w:rsidRPr="009322DE"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 w:rsidRPr="009322DE"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>w</w:t>
      </w:r>
      <w:r w:rsidRPr="009322DE">
        <w:rPr>
          <w:rFonts w:ascii="Times New Roman" w:eastAsia="Times New Roman" w:hAnsi="Times New Roman" w:cs="Times New Roman"/>
          <w:i/>
          <w:sz w:val="24"/>
          <w:szCs w:val="24"/>
        </w:rPr>
        <w:t>hi</w:t>
      </w:r>
      <w:r w:rsidRPr="009322D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322DE"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 w:rsidRPr="009322DE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9322DE"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 w:rsidRPr="009322DE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 w:rsidRPr="009322DE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 w:rsidRPr="009322D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9322DE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 w:rsidRPr="009322DE">
        <w:rPr>
          <w:rFonts w:ascii="Times New Roman" w:eastAsia="Times New Roman" w:hAnsi="Times New Roman" w:cs="Times New Roman"/>
          <w:i/>
          <w:sz w:val="24"/>
          <w:szCs w:val="24"/>
        </w:rPr>
        <w:t>tud</w:t>
      </w:r>
      <w:r w:rsidRPr="009322D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322DE">
        <w:rPr>
          <w:rFonts w:ascii="Times New Roman" w:eastAsia="Times New Roman" w:hAnsi="Times New Roman" w:cs="Times New Roman"/>
          <w:i/>
          <w:sz w:val="24"/>
          <w:szCs w:val="24"/>
        </w:rPr>
        <w:t>nt</w:t>
      </w:r>
      <w:r w:rsidRPr="009322DE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 w:rsidRPr="009322DE">
        <w:rPr>
          <w:rFonts w:ascii="Times New Roman" w:eastAsia="Times New Roman" w:hAnsi="Times New Roman" w:cs="Times New Roman"/>
          <w:i/>
          <w:sz w:val="24"/>
          <w:szCs w:val="24"/>
        </w:rPr>
        <w:t>out</w:t>
      </w:r>
      <w:r w:rsidRPr="009322D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322DE">
        <w:rPr>
          <w:rFonts w:ascii="Times New Roman" w:eastAsia="Times New Roman" w:hAnsi="Times New Roman" w:cs="Times New Roman"/>
          <w:i/>
          <w:sz w:val="24"/>
          <w:szCs w:val="24"/>
        </w:rPr>
        <w:t>om</w:t>
      </w:r>
      <w:r w:rsidRPr="009322D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322DE">
        <w:rPr>
          <w:rFonts w:ascii="Times New Roman" w:eastAsia="Times New Roman" w:hAnsi="Times New Roman" w:cs="Times New Roman"/>
          <w:i/>
          <w:sz w:val="24"/>
          <w:szCs w:val="24"/>
        </w:rPr>
        <w:t>s l</w:t>
      </w:r>
      <w:r w:rsidRPr="009322D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i</w:t>
      </w:r>
      <w:r w:rsidRPr="009322DE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 w:rsidRPr="009322DE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Pr="009322D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322DE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Pr="009322DE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9322DE"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 w:rsidRPr="009322DE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9322DE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Cr</w:t>
      </w:r>
      <w:r w:rsidRPr="009322DE">
        <w:rPr>
          <w:rFonts w:ascii="Times New Roman" w:eastAsia="Times New Roman" w:hAnsi="Times New Roman" w:cs="Times New Roman"/>
          <w:i/>
          <w:sz w:val="24"/>
          <w:szCs w:val="24"/>
        </w:rPr>
        <w:t>it</w:t>
      </w:r>
      <w:r w:rsidRPr="009322D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322DE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 w:rsidRPr="009322DE">
        <w:rPr>
          <w:rFonts w:ascii="Times New Roman" w:eastAsia="Times New Roman" w:hAnsi="Times New Roman" w:cs="Times New Roman"/>
          <w:i/>
          <w:sz w:val="24"/>
          <w:szCs w:val="24"/>
        </w:rPr>
        <w:t>ion</w:t>
      </w:r>
      <w:r w:rsidRPr="009322DE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9322DE"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 w:rsidRPr="009322DE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9322DE">
        <w:rPr>
          <w:rFonts w:ascii="Times New Roman" w:eastAsia="Times New Roman" w:hAnsi="Times New Roman" w:cs="Times New Roman"/>
          <w:i/>
          <w:sz w:val="24"/>
          <w:szCs w:val="24"/>
        </w:rPr>
        <w:t>or any</w:t>
      </w:r>
      <w:r w:rsidRPr="009322D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9322DE">
        <w:rPr>
          <w:rFonts w:ascii="Times New Roman" w:eastAsia="Times New Roman" w:hAnsi="Times New Roman" w:cs="Times New Roman"/>
          <w:i/>
          <w:sz w:val="24"/>
          <w:szCs w:val="24"/>
        </w:rPr>
        <w:t>oth</w:t>
      </w:r>
      <w:r w:rsidRPr="009322D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322DE">
        <w:rPr>
          <w:rFonts w:ascii="Times New Roman" w:eastAsia="Times New Roman" w:hAnsi="Times New Roman" w:cs="Times New Roman"/>
          <w:i/>
          <w:sz w:val="24"/>
          <w:szCs w:val="24"/>
        </w:rPr>
        <w:t>r out</w:t>
      </w:r>
      <w:r w:rsidRPr="009322D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322DE">
        <w:rPr>
          <w:rFonts w:ascii="Times New Roman" w:eastAsia="Times New Roman" w:hAnsi="Times New Roman" w:cs="Times New Roman"/>
          <w:i/>
          <w:sz w:val="24"/>
          <w:szCs w:val="24"/>
        </w:rPr>
        <w:t>om</w:t>
      </w:r>
      <w:r w:rsidRPr="009322D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322DE">
        <w:rPr>
          <w:rFonts w:ascii="Times New Roman" w:eastAsia="Times New Roman" w:hAnsi="Times New Roman" w:cs="Times New Roman"/>
          <w:i/>
          <w:sz w:val="24"/>
          <w:szCs w:val="24"/>
        </w:rPr>
        <w:t xml:space="preserve">s </w:t>
      </w:r>
      <w:proofErr w:type="gramStart"/>
      <w:r w:rsidRPr="009322DE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9322DE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 w:rsidRPr="009322DE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9322D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9322DE">
        <w:rPr>
          <w:rFonts w:ascii="Times New Roman" w:eastAsia="Times New Roman" w:hAnsi="Times New Roman" w:cs="Times New Roman"/>
          <w:i/>
          <w:sz w:val="24"/>
          <w:szCs w:val="24"/>
        </w:rPr>
        <w:t>add</w:t>
      </w:r>
      <w:r w:rsidRPr="009322DE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 w:rsidRPr="009322D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322DE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s</w:t>
      </w:r>
      <w:r w:rsidRPr="009322DE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 w:rsidRPr="009322D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322DE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proofErr w:type="gramEnd"/>
      <w:r w:rsidRPr="009322DE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9322DE">
        <w:rPr>
          <w:rFonts w:ascii="Times New Roman" w:eastAsia="Times New Roman" w:hAnsi="Times New Roman" w:cs="Times New Roman"/>
          <w:i/>
          <w:sz w:val="24"/>
          <w:szCs w:val="24"/>
        </w:rPr>
        <w:t>by</w:t>
      </w:r>
      <w:r w:rsidRPr="009322D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9322DE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 w:rsidRPr="009322D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9322D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9322DE">
        <w:rPr>
          <w:rFonts w:ascii="Times New Roman" w:eastAsia="Times New Roman" w:hAnsi="Times New Roman" w:cs="Times New Roman"/>
          <w:i/>
          <w:sz w:val="24"/>
          <w:szCs w:val="24"/>
        </w:rPr>
        <w:t>ou</w:t>
      </w:r>
      <w:r w:rsidRPr="009322DE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rs</w:t>
      </w:r>
      <w:r w:rsidRPr="009322D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9322DE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297BE5" w:rsidRDefault="00297BE5" w:rsidP="00D9189D">
      <w:pPr>
        <w:spacing w:after="0" w:line="240" w:lineRule="auto"/>
        <w:ind w:right="-10"/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</w:pPr>
    </w:p>
    <w:p w:rsidR="00D9189D" w:rsidRPr="00297BE5" w:rsidRDefault="00D9189D" w:rsidP="00D9189D">
      <w:pPr>
        <w:spacing w:after="0" w:line="240" w:lineRule="auto"/>
        <w:ind w:right="-10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297BE5">
        <w:rPr>
          <w:rFonts w:ascii="Times New Roman" w:eastAsia="Times New Roman" w:hAnsi="Times New Roman" w:cs="Times New Roman"/>
          <w:spacing w:val="-2"/>
          <w:sz w:val="24"/>
          <w:szCs w:val="24"/>
        </w:rPr>
        <w:t>This course addresses ABET Student Outcome 1</w:t>
      </w:r>
    </w:p>
    <w:p w:rsidR="00D9189D" w:rsidRDefault="00D9189D" w:rsidP="00371BF5">
      <w:pPr>
        <w:spacing w:after="0" w:line="240" w:lineRule="auto"/>
        <w:ind w:left="720" w:right="-10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E30C77" w:rsidRDefault="00DB1AAF" w:rsidP="00371BF5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25D56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  <w:t>B</w:t>
      </w:r>
      <w:r w:rsidRPr="00325D5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</w:t>
      </w:r>
      <w:r w:rsidRPr="00325D56">
        <w:rPr>
          <w:rFonts w:ascii="Times New Roman" w:eastAsia="Times New Roman" w:hAnsi="Times New Roman" w:cs="Times New Roman"/>
          <w:b/>
          <w:spacing w:val="3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li</w:t>
      </w:r>
      <w:r w:rsidRPr="00325D5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s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</w:t>
      </w:r>
      <w:r w:rsidRPr="00325D56">
        <w:rPr>
          <w:rFonts w:ascii="Times New Roman" w:eastAsia="Times New Roman" w:hAnsi="Times New Roman" w:cs="Times New Roman"/>
          <w:b/>
          <w:spacing w:val="3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pacing w:val="-5"/>
          <w:sz w:val="24"/>
          <w:szCs w:val="24"/>
          <w:u w:val="single"/>
        </w:rPr>
        <w:t>o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</w:t>
      </w:r>
      <w:r w:rsidRPr="00325D56">
        <w:rPr>
          <w:rFonts w:ascii="Times New Roman" w:eastAsia="Times New Roman" w:hAnsi="Times New Roman" w:cs="Times New Roman"/>
          <w:b/>
          <w:spacing w:val="3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topi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c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 to</w:t>
      </w:r>
      <w:r w:rsidRPr="00325D56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be</w:t>
      </w:r>
      <w:r w:rsidRPr="00325D56">
        <w:rPr>
          <w:rFonts w:ascii="Times New Roman" w:eastAsia="Times New Roman" w:hAnsi="Times New Roman" w:cs="Times New Roman"/>
          <w:b/>
          <w:spacing w:val="-4"/>
          <w:sz w:val="24"/>
          <w:szCs w:val="24"/>
          <w:u w:val="single"/>
        </w:rPr>
        <w:t xml:space="preserve"> 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c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ve</w:t>
      </w:r>
      <w:r w:rsidRPr="00325D56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r</w:t>
      </w:r>
      <w:r w:rsidRPr="00325D56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e</w:t>
      </w:r>
      <w:r w:rsidRPr="00325D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</w:t>
      </w:r>
    </w:p>
    <w:p w:rsidR="00325D56" w:rsidRPr="00325D56" w:rsidRDefault="00325D56" w:rsidP="00371BF5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21C76" w:rsidRPr="00AB2CCB" w:rsidRDefault="00421C76" w:rsidP="00AB2CCB">
      <w:pPr>
        <w:pStyle w:val="ListParagraph"/>
        <w:numPr>
          <w:ilvl w:val="0"/>
          <w:numId w:val="16"/>
        </w:numPr>
        <w:tabs>
          <w:tab w:val="left" w:pos="820"/>
        </w:tabs>
        <w:spacing w:after="0" w:line="240" w:lineRule="auto"/>
        <w:ind w:right="-20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B2CC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Tensile test </w:t>
      </w:r>
    </w:p>
    <w:p w:rsidR="00421C76" w:rsidRPr="00AB2CCB" w:rsidRDefault="00421C76" w:rsidP="00AB2CCB">
      <w:pPr>
        <w:pStyle w:val="ListParagraph"/>
        <w:numPr>
          <w:ilvl w:val="0"/>
          <w:numId w:val="16"/>
        </w:numPr>
        <w:tabs>
          <w:tab w:val="left" w:pos="820"/>
        </w:tabs>
        <w:spacing w:after="0" w:line="240" w:lineRule="auto"/>
        <w:ind w:right="-20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B2CCB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 xml:space="preserve">Tension/Bending/Torsion/Elastic Matrix </w:t>
      </w:r>
    </w:p>
    <w:p w:rsidR="00AB2CCB" w:rsidRPr="00AB2CCB" w:rsidRDefault="00421C76" w:rsidP="00AB2CCB">
      <w:pPr>
        <w:pStyle w:val="ListParagraph"/>
        <w:numPr>
          <w:ilvl w:val="0"/>
          <w:numId w:val="16"/>
        </w:numPr>
        <w:tabs>
          <w:tab w:val="left" w:pos="820"/>
        </w:tabs>
        <w:spacing w:after="0" w:line="240" w:lineRule="auto"/>
        <w:ind w:right="-20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B2CC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Elastic deformation in isotropic materials, Plane Stress, Plane Strain, Principal Stresses </w:t>
      </w:r>
    </w:p>
    <w:p w:rsidR="00421C76" w:rsidRPr="00AB2CCB" w:rsidRDefault="00421C76" w:rsidP="00AB2CCB">
      <w:pPr>
        <w:pStyle w:val="ListParagraph"/>
        <w:numPr>
          <w:ilvl w:val="0"/>
          <w:numId w:val="16"/>
        </w:numPr>
        <w:tabs>
          <w:tab w:val="left" w:pos="820"/>
        </w:tabs>
        <w:spacing w:after="0" w:line="240" w:lineRule="auto"/>
        <w:ind w:right="-20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B2CC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Stress-strain in anisotropic materials, Composites, Strengthening by fiber reinforcement </w:t>
      </w:r>
    </w:p>
    <w:p w:rsidR="00421C76" w:rsidRPr="00AB2CCB" w:rsidRDefault="00421C76" w:rsidP="00AB2CCB">
      <w:pPr>
        <w:pStyle w:val="ListParagraph"/>
        <w:numPr>
          <w:ilvl w:val="0"/>
          <w:numId w:val="16"/>
        </w:numPr>
        <w:tabs>
          <w:tab w:val="left" w:pos="820"/>
        </w:tabs>
        <w:spacing w:after="0" w:line="240" w:lineRule="auto"/>
        <w:ind w:right="-20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B2CC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Composites </w:t>
      </w:r>
    </w:p>
    <w:p w:rsidR="00421C76" w:rsidRPr="00AB2CCB" w:rsidRDefault="00421C76" w:rsidP="00AB2CCB">
      <w:pPr>
        <w:pStyle w:val="ListParagraph"/>
        <w:numPr>
          <w:ilvl w:val="0"/>
          <w:numId w:val="16"/>
        </w:numPr>
        <w:tabs>
          <w:tab w:val="left" w:pos="820"/>
        </w:tabs>
        <w:spacing w:after="0" w:line="240" w:lineRule="auto"/>
        <w:ind w:right="-20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B2CC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Deformation of metallic crystalline materials </w:t>
      </w:r>
    </w:p>
    <w:p w:rsidR="00AB2CCB" w:rsidRPr="00AB2CCB" w:rsidRDefault="00421C76" w:rsidP="00AB2CCB">
      <w:pPr>
        <w:pStyle w:val="ListParagraph"/>
        <w:numPr>
          <w:ilvl w:val="0"/>
          <w:numId w:val="16"/>
        </w:numPr>
        <w:tabs>
          <w:tab w:val="left" w:pos="820"/>
        </w:tabs>
        <w:spacing w:after="0" w:line="240" w:lineRule="auto"/>
        <w:ind w:right="-20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B2CC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Strengthening crystalline materials </w:t>
      </w:r>
    </w:p>
    <w:p w:rsidR="00421C76" w:rsidRPr="00AB2CCB" w:rsidRDefault="00421C76" w:rsidP="00AB2CCB">
      <w:pPr>
        <w:pStyle w:val="ListParagraph"/>
        <w:numPr>
          <w:ilvl w:val="0"/>
          <w:numId w:val="16"/>
        </w:numPr>
        <w:tabs>
          <w:tab w:val="left" w:pos="820"/>
        </w:tabs>
        <w:spacing w:after="0" w:line="240" w:lineRule="auto"/>
        <w:ind w:right="-20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B2CC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High temperature deformation of crystalline materials </w:t>
      </w:r>
    </w:p>
    <w:p w:rsidR="00421C76" w:rsidRPr="00AB2CCB" w:rsidRDefault="00421C76" w:rsidP="00AB2CCB">
      <w:pPr>
        <w:pStyle w:val="ListParagraph"/>
        <w:numPr>
          <w:ilvl w:val="0"/>
          <w:numId w:val="16"/>
        </w:numPr>
        <w:tabs>
          <w:tab w:val="left" w:pos="820"/>
        </w:tabs>
        <w:spacing w:after="0" w:line="240" w:lineRule="auto"/>
        <w:ind w:right="-20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B2CC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Fracture mechanics and toughening mechanisms </w:t>
      </w:r>
    </w:p>
    <w:p w:rsidR="00421C76" w:rsidRPr="00AB2CCB" w:rsidRDefault="00421C76" w:rsidP="00AB2CCB">
      <w:pPr>
        <w:pStyle w:val="ListParagraph"/>
        <w:numPr>
          <w:ilvl w:val="0"/>
          <w:numId w:val="16"/>
        </w:numPr>
        <w:tabs>
          <w:tab w:val="left" w:pos="820"/>
        </w:tabs>
        <w:spacing w:after="0" w:line="240" w:lineRule="auto"/>
        <w:ind w:right="-20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B2CC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Fatigue </w:t>
      </w:r>
    </w:p>
    <w:p w:rsidR="00421C76" w:rsidRPr="00AB2CCB" w:rsidRDefault="00421C76" w:rsidP="00AB2CCB">
      <w:pPr>
        <w:pStyle w:val="ListParagraph"/>
        <w:numPr>
          <w:ilvl w:val="0"/>
          <w:numId w:val="16"/>
        </w:numPr>
        <w:tabs>
          <w:tab w:val="left" w:pos="820"/>
        </w:tabs>
        <w:spacing w:after="0" w:line="240" w:lineRule="auto"/>
        <w:ind w:right="-20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B2CC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Deformation of polymers/Deformation of non-crystalline materials </w:t>
      </w:r>
    </w:p>
    <w:p w:rsidR="002B7668" w:rsidRPr="00AB2CCB" w:rsidRDefault="002B7668" w:rsidP="00AB2CCB">
      <w:pPr>
        <w:pStyle w:val="ListParagraph"/>
        <w:numPr>
          <w:ilvl w:val="0"/>
          <w:numId w:val="16"/>
        </w:numPr>
        <w:tabs>
          <w:tab w:val="left" w:pos="820"/>
        </w:tabs>
        <w:spacing w:after="0" w:line="240" w:lineRule="auto"/>
        <w:ind w:right="-20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B2CC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Deformation of ceramics </w:t>
      </w:r>
    </w:p>
    <w:p w:rsidR="00E30C77" w:rsidRDefault="00E30C77" w:rsidP="00B03E9D">
      <w:pPr>
        <w:tabs>
          <w:tab w:val="left" w:pos="820"/>
        </w:tabs>
        <w:spacing w:after="0" w:line="240" w:lineRule="auto"/>
        <w:ind w:left="100" w:right="-20"/>
        <w:rPr>
          <w:sz w:val="20"/>
          <w:szCs w:val="20"/>
        </w:rPr>
      </w:pPr>
    </w:p>
    <w:sectPr w:rsidR="00E30C77" w:rsidSect="00AB2CCB">
      <w:headerReference w:type="default" r:id="rId8"/>
      <w:pgSz w:w="12240" w:h="15840"/>
      <w:pgMar w:top="1440" w:right="1440" w:bottom="1440" w:left="1440" w:header="74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FCF" w:rsidRDefault="00960FCF">
      <w:pPr>
        <w:spacing w:after="0" w:line="240" w:lineRule="auto"/>
      </w:pPr>
      <w:r>
        <w:separator/>
      </w:r>
    </w:p>
  </w:endnote>
  <w:endnote w:type="continuationSeparator" w:id="0">
    <w:p w:rsidR="00960FCF" w:rsidRDefault="00960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FCF" w:rsidRDefault="00960FCF">
      <w:pPr>
        <w:spacing w:after="0" w:line="240" w:lineRule="auto"/>
      </w:pPr>
      <w:r>
        <w:separator/>
      </w:r>
    </w:p>
  </w:footnote>
  <w:footnote w:type="continuationSeparator" w:id="0">
    <w:p w:rsidR="00960FCF" w:rsidRDefault="00960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C77" w:rsidRDefault="00E30C77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6623A"/>
    <w:multiLevelType w:val="hybridMultilevel"/>
    <w:tmpl w:val="19949B0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E5C32"/>
    <w:multiLevelType w:val="hybridMultilevel"/>
    <w:tmpl w:val="5E043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97FC6"/>
    <w:multiLevelType w:val="hybridMultilevel"/>
    <w:tmpl w:val="5EB258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803847"/>
    <w:multiLevelType w:val="hybridMultilevel"/>
    <w:tmpl w:val="8988B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83157"/>
    <w:multiLevelType w:val="hybridMultilevel"/>
    <w:tmpl w:val="1390C108"/>
    <w:lvl w:ilvl="0" w:tplc="0409000F">
      <w:start w:val="1"/>
      <w:numFmt w:val="decimal"/>
      <w:lvlText w:val="%1."/>
      <w:lvlJc w:val="left"/>
      <w:pPr>
        <w:ind w:left="1240" w:hanging="360"/>
      </w:p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5" w15:restartNumberingAfterBreak="0">
    <w:nsid w:val="24615D2A"/>
    <w:multiLevelType w:val="hybridMultilevel"/>
    <w:tmpl w:val="4B2E87DA"/>
    <w:lvl w:ilvl="0" w:tplc="E59C0E2E">
      <w:start w:val="1"/>
      <w:numFmt w:val="lowerLetter"/>
      <w:lvlText w:val="%1."/>
      <w:lvlJc w:val="left"/>
      <w:pPr>
        <w:ind w:left="8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600" w:hanging="360"/>
      </w:pPr>
    </w:lvl>
    <w:lvl w:ilvl="2" w:tplc="0409001B" w:tentative="1">
      <w:start w:val="1"/>
      <w:numFmt w:val="lowerRoman"/>
      <w:lvlText w:val="%3."/>
      <w:lvlJc w:val="right"/>
      <w:pPr>
        <w:ind w:left="2320" w:hanging="180"/>
      </w:pPr>
    </w:lvl>
    <w:lvl w:ilvl="3" w:tplc="0409000F" w:tentative="1">
      <w:start w:val="1"/>
      <w:numFmt w:val="decimal"/>
      <w:lvlText w:val="%4."/>
      <w:lvlJc w:val="left"/>
      <w:pPr>
        <w:ind w:left="3040" w:hanging="360"/>
      </w:pPr>
    </w:lvl>
    <w:lvl w:ilvl="4" w:tplc="04090019" w:tentative="1">
      <w:start w:val="1"/>
      <w:numFmt w:val="lowerLetter"/>
      <w:lvlText w:val="%5."/>
      <w:lvlJc w:val="left"/>
      <w:pPr>
        <w:ind w:left="3760" w:hanging="360"/>
      </w:pPr>
    </w:lvl>
    <w:lvl w:ilvl="5" w:tplc="0409001B" w:tentative="1">
      <w:start w:val="1"/>
      <w:numFmt w:val="lowerRoman"/>
      <w:lvlText w:val="%6."/>
      <w:lvlJc w:val="right"/>
      <w:pPr>
        <w:ind w:left="4480" w:hanging="180"/>
      </w:pPr>
    </w:lvl>
    <w:lvl w:ilvl="6" w:tplc="0409000F" w:tentative="1">
      <w:start w:val="1"/>
      <w:numFmt w:val="decimal"/>
      <w:lvlText w:val="%7."/>
      <w:lvlJc w:val="left"/>
      <w:pPr>
        <w:ind w:left="5200" w:hanging="360"/>
      </w:pPr>
    </w:lvl>
    <w:lvl w:ilvl="7" w:tplc="04090019" w:tentative="1">
      <w:start w:val="1"/>
      <w:numFmt w:val="lowerLetter"/>
      <w:lvlText w:val="%8."/>
      <w:lvlJc w:val="left"/>
      <w:pPr>
        <w:ind w:left="5920" w:hanging="360"/>
      </w:pPr>
    </w:lvl>
    <w:lvl w:ilvl="8" w:tplc="04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6" w15:restartNumberingAfterBreak="0">
    <w:nsid w:val="327154F8"/>
    <w:multiLevelType w:val="hybridMultilevel"/>
    <w:tmpl w:val="D706C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31468D"/>
    <w:multiLevelType w:val="hybridMultilevel"/>
    <w:tmpl w:val="E7B0004C"/>
    <w:lvl w:ilvl="0" w:tplc="CA1C4B16">
      <w:start w:val="1"/>
      <w:numFmt w:val="bullet"/>
      <w:lvlText w:val=""/>
      <w:lvlJc w:val="left"/>
      <w:pPr>
        <w:ind w:left="1540" w:hanging="360"/>
      </w:pPr>
      <w:rPr>
        <w:rFonts w:ascii="Wingdings" w:eastAsia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8" w15:restartNumberingAfterBreak="0">
    <w:nsid w:val="42BE2BC9"/>
    <w:multiLevelType w:val="hybridMultilevel"/>
    <w:tmpl w:val="F156F4A6"/>
    <w:lvl w:ilvl="0" w:tplc="04090001">
      <w:start w:val="1"/>
      <w:numFmt w:val="bullet"/>
      <w:lvlText w:val=""/>
      <w:lvlJc w:val="left"/>
      <w:pPr>
        <w:ind w:left="1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9" w15:restartNumberingAfterBreak="0">
    <w:nsid w:val="46992BFA"/>
    <w:multiLevelType w:val="hybridMultilevel"/>
    <w:tmpl w:val="8EF84E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E4F7D00"/>
    <w:multiLevelType w:val="hybridMultilevel"/>
    <w:tmpl w:val="EBE8CFF4"/>
    <w:lvl w:ilvl="0" w:tplc="1B0E506E">
      <w:start w:val="1"/>
      <w:numFmt w:val="decimal"/>
      <w:lvlText w:val="%1."/>
      <w:lvlJc w:val="left"/>
      <w:pPr>
        <w:ind w:left="5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1" w15:restartNumberingAfterBreak="0">
    <w:nsid w:val="4F425BB6"/>
    <w:multiLevelType w:val="hybridMultilevel"/>
    <w:tmpl w:val="2DCA2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9E13A6"/>
    <w:multiLevelType w:val="hybridMultilevel"/>
    <w:tmpl w:val="17A0DE32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3" w15:restartNumberingAfterBreak="0">
    <w:nsid w:val="56356A79"/>
    <w:multiLevelType w:val="hybridMultilevel"/>
    <w:tmpl w:val="08920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674D02"/>
    <w:multiLevelType w:val="hybridMultilevel"/>
    <w:tmpl w:val="F3FA7A70"/>
    <w:lvl w:ilvl="0" w:tplc="91BAF98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8B7731"/>
    <w:multiLevelType w:val="hybridMultilevel"/>
    <w:tmpl w:val="BFD6F524"/>
    <w:lvl w:ilvl="0" w:tplc="0409000F">
      <w:start w:val="1"/>
      <w:numFmt w:val="decimal"/>
      <w:lvlText w:val="%1."/>
      <w:lvlJc w:val="left"/>
      <w:pPr>
        <w:ind w:left="880" w:hanging="360"/>
      </w:pPr>
    </w:lvl>
    <w:lvl w:ilvl="1" w:tplc="04090019" w:tentative="1">
      <w:start w:val="1"/>
      <w:numFmt w:val="lowerLetter"/>
      <w:lvlText w:val="%2."/>
      <w:lvlJc w:val="left"/>
      <w:pPr>
        <w:ind w:left="1600" w:hanging="360"/>
      </w:pPr>
    </w:lvl>
    <w:lvl w:ilvl="2" w:tplc="0409001B" w:tentative="1">
      <w:start w:val="1"/>
      <w:numFmt w:val="lowerRoman"/>
      <w:lvlText w:val="%3."/>
      <w:lvlJc w:val="right"/>
      <w:pPr>
        <w:ind w:left="2320" w:hanging="180"/>
      </w:pPr>
    </w:lvl>
    <w:lvl w:ilvl="3" w:tplc="0409000F" w:tentative="1">
      <w:start w:val="1"/>
      <w:numFmt w:val="decimal"/>
      <w:lvlText w:val="%4."/>
      <w:lvlJc w:val="left"/>
      <w:pPr>
        <w:ind w:left="3040" w:hanging="360"/>
      </w:pPr>
    </w:lvl>
    <w:lvl w:ilvl="4" w:tplc="04090019" w:tentative="1">
      <w:start w:val="1"/>
      <w:numFmt w:val="lowerLetter"/>
      <w:lvlText w:val="%5."/>
      <w:lvlJc w:val="left"/>
      <w:pPr>
        <w:ind w:left="3760" w:hanging="360"/>
      </w:pPr>
    </w:lvl>
    <w:lvl w:ilvl="5" w:tplc="0409001B" w:tentative="1">
      <w:start w:val="1"/>
      <w:numFmt w:val="lowerRoman"/>
      <w:lvlText w:val="%6."/>
      <w:lvlJc w:val="right"/>
      <w:pPr>
        <w:ind w:left="4480" w:hanging="180"/>
      </w:pPr>
    </w:lvl>
    <w:lvl w:ilvl="6" w:tplc="0409000F" w:tentative="1">
      <w:start w:val="1"/>
      <w:numFmt w:val="decimal"/>
      <w:lvlText w:val="%7."/>
      <w:lvlJc w:val="left"/>
      <w:pPr>
        <w:ind w:left="5200" w:hanging="360"/>
      </w:pPr>
    </w:lvl>
    <w:lvl w:ilvl="7" w:tplc="04090019" w:tentative="1">
      <w:start w:val="1"/>
      <w:numFmt w:val="lowerLetter"/>
      <w:lvlText w:val="%8."/>
      <w:lvlJc w:val="left"/>
      <w:pPr>
        <w:ind w:left="5920" w:hanging="360"/>
      </w:pPr>
    </w:lvl>
    <w:lvl w:ilvl="8" w:tplc="04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6" w15:restartNumberingAfterBreak="0">
    <w:nsid w:val="6C67681F"/>
    <w:multiLevelType w:val="hybridMultilevel"/>
    <w:tmpl w:val="9BAED902"/>
    <w:lvl w:ilvl="0" w:tplc="E59C0E2E">
      <w:start w:val="1"/>
      <w:numFmt w:val="lowerLetter"/>
      <w:lvlText w:val="%1."/>
      <w:lvlJc w:val="left"/>
      <w:pPr>
        <w:ind w:left="8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600" w:hanging="360"/>
      </w:pPr>
    </w:lvl>
    <w:lvl w:ilvl="2" w:tplc="0409001B" w:tentative="1">
      <w:start w:val="1"/>
      <w:numFmt w:val="lowerRoman"/>
      <w:lvlText w:val="%3."/>
      <w:lvlJc w:val="right"/>
      <w:pPr>
        <w:ind w:left="2320" w:hanging="180"/>
      </w:pPr>
    </w:lvl>
    <w:lvl w:ilvl="3" w:tplc="0409000F" w:tentative="1">
      <w:start w:val="1"/>
      <w:numFmt w:val="decimal"/>
      <w:lvlText w:val="%4."/>
      <w:lvlJc w:val="left"/>
      <w:pPr>
        <w:ind w:left="3040" w:hanging="360"/>
      </w:pPr>
    </w:lvl>
    <w:lvl w:ilvl="4" w:tplc="04090019" w:tentative="1">
      <w:start w:val="1"/>
      <w:numFmt w:val="lowerLetter"/>
      <w:lvlText w:val="%5."/>
      <w:lvlJc w:val="left"/>
      <w:pPr>
        <w:ind w:left="3760" w:hanging="360"/>
      </w:pPr>
    </w:lvl>
    <w:lvl w:ilvl="5" w:tplc="0409001B" w:tentative="1">
      <w:start w:val="1"/>
      <w:numFmt w:val="lowerRoman"/>
      <w:lvlText w:val="%6."/>
      <w:lvlJc w:val="right"/>
      <w:pPr>
        <w:ind w:left="4480" w:hanging="180"/>
      </w:pPr>
    </w:lvl>
    <w:lvl w:ilvl="6" w:tplc="0409000F" w:tentative="1">
      <w:start w:val="1"/>
      <w:numFmt w:val="decimal"/>
      <w:lvlText w:val="%7."/>
      <w:lvlJc w:val="left"/>
      <w:pPr>
        <w:ind w:left="5200" w:hanging="360"/>
      </w:pPr>
    </w:lvl>
    <w:lvl w:ilvl="7" w:tplc="04090019" w:tentative="1">
      <w:start w:val="1"/>
      <w:numFmt w:val="lowerLetter"/>
      <w:lvlText w:val="%8."/>
      <w:lvlJc w:val="left"/>
      <w:pPr>
        <w:ind w:left="5920" w:hanging="360"/>
      </w:pPr>
    </w:lvl>
    <w:lvl w:ilvl="8" w:tplc="04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7" w15:restartNumberingAfterBreak="0">
    <w:nsid w:val="76D04FF6"/>
    <w:multiLevelType w:val="hybridMultilevel"/>
    <w:tmpl w:val="C97066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A8A430B"/>
    <w:multiLevelType w:val="hybridMultilevel"/>
    <w:tmpl w:val="14508FD4"/>
    <w:lvl w:ilvl="0" w:tplc="1ACA2362">
      <w:start w:val="1"/>
      <w:numFmt w:val="lowerLetter"/>
      <w:lvlText w:val="%1."/>
      <w:lvlJc w:val="left"/>
      <w:pPr>
        <w:ind w:left="720" w:hanging="360"/>
      </w:pPr>
      <w:rPr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5"/>
  </w:num>
  <w:num w:numId="4">
    <w:abstractNumId w:val="10"/>
  </w:num>
  <w:num w:numId="5">
    <w:abstractNumId w:val="18"/>
  </w:num>
  <w:num w:numId="6">
    <w:abstractNumId w:val="14"/>
  </w:num>
  <w:num w:numId="7">
    <w:abstractNumId w:val="7"/>
  </w:num>
  <w:num w:numId="8">
    <w:abstractNumId w:val="1"/>
  </w:num>
  <w:num w:numId="9">
    <w:abstractNumId w:val="6"/>
  </w:num>
  <w:num w:numId="10">
    <w:abstractNumId w:val="3"/>
  </w:num>
  <w:num w:numId="11">
    <w:abstractNumId w:val="8"/>
  </w:num>
  <w:num w:numId="12">
    <w:abstractNumId w:val="2"/>
  </w:num>
  <w:num w:numId="13">
    <w:abstractNumId w:val="13"/>
  </w:num>
  <w:num w:numId="14">
    <w:abstractNumId w:val="9"/>
  </w:num>
  <w:num w:numId="15">
    <w:abstractNumId w:val="17"/>
  </w:num>
  <w:num w:numId="16">
    <w:abstractNumId w:val="0"/>
  </w:num>
  <w:num w:numId="17">
    <w:abstractNumId w:val="11"/>
  </w:num>
  <w:num w:numId="18">
    <w:abstractNumId w:val="16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77"/>
    <w:rsid w:val="0000243B"/>
    <w:rsid w:val="000168A0"/>
    <w:rsid w:val="000B287F"/>
    <w:rsid w:val="000E3024"/>
    <w:rsid w:val="000F38F6"/>
    <w:rsid w:val="00297BE5"/>
    <w:rsid w:val="002B7668"/>
    <w:rsid w:val="002D24B4"/>
    <w:rsid w:val="002F1C5C"/>
    <w:rsid w:val="00325D56"/>
    <w:rsid w:val="00371BF5"/>
    <w:rsid w:val="003A7D47"/>
    <w:rsid w:val="00421C76"/>
    <w:rsid w:val="004D0D86"/>
    <w:rsid w:val="0055225B"/>
    <w:rsid w:val="0055423D"/>
    <w:rsid w:val="005D4CFC"/>
    <w:rsid w:val="006737AF"/>
    <w:rsid w:val="006D7984"/>
    <w:rsid w:val="007D43CE"/>
    <w:rsid w:val="00893139"/>
    <w:rsid w:val="008963A1"/>
    <w:rsid w:val="009322DE"/>
    <w:rsid w:val="0095176D"/>
    <w:rsid w:val="00960FCF"/>
    <w:rsid w:val="009A7CE0"/>
    <w:rsid w:val="00A54F69"/>
    <w:rsid w:val="00AB2C7A"/>
    <w:rsid w:val="00AB2CCB"/>
    <w:rsid w:val="00AC4B18"/>
    <w:rsid w:val="00B03E9D"/>
    <w:rsid w:val="00CB1B8B"/>
    <w:rsid w:val="00D07476"/>
    <w:rsid w:val="00D91674"/>
    <w:rsid w:val="00D9189D"/>
    <w:rsid w:val="00DB1AAF"/>
    <w:rsid w:val="00E30C77"/>
    <w:rsid w:val="00E332A8"/>
    <w:rsid w:val="00E445D0"/>
    <w:rsid w:val="00E70590"/>
    <w:rsid w:val="00E97466"/>
    <w:rsid w:val="00EF41EC"/>
    <w:rsid w:val="00FA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804805"/>
  <w15:docId w15:val="{56C30C2E-06B9-4FBE-A949-E0075DBDD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D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6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C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B18"/>
  </w:style>
  <w:style w:type="paragraph" w:styleId="Footer">
    <w:name w:val="footer"/>
    <w:basedOn w:val="Normal"/>
    <w:link w:val="FooterChar"/>
    <w:uiPriority w:val="99"/>
    <w:unhideWhenUsed/>
    <w:rsid w:val="00AC4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B18"/>
  </w:style>
  <w:style w:type="table" w:styleId="TableGrid">
    <w:name w:val="Table Grid"/>
    <w:basedOn w:val="TableNormal"/>
    <w:uiPriority w:val="59"/>
    <w:rsid w:val="009322DE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8A94A-8F47-4AC9-987B-D3EFEFDD1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Cheng</dc:creator>
  <cp:lastModifiedBy>Dunlop, Lisa</cp:lastModifiedBy>
  <cp:revision>9</cp:revision>
  <dcterms:created xsi:type="dcterms:W3CDTF">2012-10-22T13:56:00Z</dcterms:created>
  <dcterms:modified xsi:type="dcterms:W3CDTF">2018-04-05T21:34:00Z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2011-08-03T00:00:00Z</vt:filetime>
  </property>
  <property fmtid="{D5CDD505-2E9C-101B-9397-08002B2CF9AE}" pid="3" name="LastSaved">
    <vt:filetime>2012-09-26T00:00:00Z</vt:filetime>
  </property>
</Properties>
</file>