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56" w:rsidRPr="002A4ABB" w:rsidRDefault="00DB1AAF" w:rsidP="002A4AB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numb</w:t>
      </w:r>
      <w:r w:rsidRPr="00325D56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</w:t>
      </w:r>
      <w:r w:rsidR="002A4A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2A4A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D24B4" w:rsidRPr="00B255E0">
        <w:rPr>
          <w:rFonts w:ascii="Times New Roman" w:eastAsia="Times New Roman" w:hAnsi="Times New Roman" w:cs="Times New Roman"/>
          <w:b/>
          <w:sz w:val="24"/>
          <w:szCs w:val="28"/>
        </w:rPr>
        <w:t>MTSE 3040</w:t>
      </w:r>
      <w:r w:rsidR="00E030B3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="002D24B4" w:rsidRPr="00B255E0">
        <w:rPr>
          <w:rFonts w:ascii="Times New Roman" w:eastAsia="Times New Roman" w:hAnsi="Times New Roman" w:cs="Times New Roman"/>
          <w:b/>
          <w:sz w:val="24"/>
          <w:szCs w:val="28"/>
        </w:rPr>
        <w:t xml:space="preserve"> Transport Phenomena in Materials</w:t>
      </w:r>
    </w:p>
    <w:p w:rsidR="002D24B4" w:rsidRPr="00B255E0" w:rsidRDefault="002D24B4" w:rsidP="00371BF5">
      <w:pPr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E30C77" w:rsidRPr="002A4ABB" w:rsidRDefault="00DB1AAF" w:rsidP="002A4AB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dits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onta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2A4A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2A4A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B1B8B">
        <w:rPr>
          <w:rFonts w:ascii="Times New Roman" w:hAnsi="Times New Roman" w:cs="Times New Roman"/>
          <w:sz w:val="24"/>
          <w:szCs w:val="24"/>
        </w:rPr>
        <w:t>3</w:t>
      </w:r>
      <w:r w:rsidR="00325D56" w:rsidRPr="00325D56">
        <w:rPr>
          <w:rFonts w:ascii="Times New Roman" w:hAnsi="Times New Roman" w:cs="Times New Roman"/>
          <w:sz w:val="24"/>
          <w:szCs w:val="24"/>
        </w:rPr>
        <w:t xml:space="preserve"> Credits. </w:t>
      </w:r>
      <w:r w:rsidR="00CB1B8B">
        <w:rPr>
          <w:rFonts w:ascii="Times New Roman" w:hAnsi="Times New Roman" w:cs="Times New Roman"/>
          <w:sz w:val="24"/>
          <w:szCs w:val="24"/>
        </w:rPr>
        <w:t>Walk in or by appointment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2A4ABB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 or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dinato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name</w:t>
      </w:r>
      <w:r w:rsidR="002A4AB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2A4ABB" w:rsidRPr="002A4A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A4ABB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2D24B4">
        <w:rPr>
          <w:rFonts w:ascii="Times New Roman" w:eastAsia="Times New Roman" w:hAnsi="Times New Roman" w:cs="Times New Roman"/>
          <w:sz w:val="24"/>
          <w:szCs w:val="24"/>
        </w:rPr>
        <w:t>Zhiqiang Wang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325D56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ex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k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tl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autho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ye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</w:t>
      </w:r>
    </w:p>
    <w:p w:rsidR="00B03E9D" w:rsidRPr="00A556EB" w:rsidRDefault="00FC62EC" w:rsidP="00B03E9D">
      <w:pPr>
        <w:spacing w:before="16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A556EB">
        <w:rPr>
          <w:rFonts w:ascii="Times New Roman" w:eastAsia="Times New Roman" w:hAnsi="Times New Roman" w:cs="Times New Roman"/>
          <w:spacing w:val="2"/>
          <w:sz w:val="24"/>
          <w:szCs w:val="24"/>
        </w:rPr>
        <w:t>Sindo</w:t>
      </w:r>
      <w:proofErr w:type="spellEnd"/>
      <w:r w:rsidRPr="00A556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Kou, “Transport Phenomena and Materials Processing”, Wiley-</w:t>
      </w:r>
      <w:proofErr w:type="spellStart"/>
      <w:r w:rsidRPr="00A556EB">
        <w:rPr>
          <w:rFonts w:ascii="Times New Roman" w:eastAsia="Times New Roman" w:hAnsi="Times New Roman" w:cs="Times New Roman"/>
          <w:spacing w:val="2"/>
          <w:sz w:val="24"/>
          <w:szCs w:val="24"/>
        </w:rPr>
        <w:t>Interscience</w:t>
      </w:r>
      <w:proofErr w:type="spellEnd"/>
      <w:r w:rsidRPr="00A556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Publication, 1996.</w:t>
      </w:r>
    </w:p>
    <w:p w:rsidR="00E30C77" w:rsidRPr="00E332A8" w:rsidRDefault="00325D56" w:rsidP="00E332A8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r </w:t>
      </w:r>
      <w:r w:rsidR="00DB1AAF" w:rsidRPr="00E332A8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uppl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ntal</w:t>
      </w:r>
      <w:r w:rsidR="00DB1AAF" w:rsidRPr="00E332A8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mat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ials</w:t>
      </w:r>
    </w:p>
    <w:p w:rsidR="00A556EB" w:rsidRPr="00A556EB" w:rsidRDefault="00A556EB" w:rsidP="00A556EB">
      <w:pPr>
        <w:pStyle w:val="ListParagraph"/>
        <w:spacing w:before="16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56EB">
        <w:rPr>
          <w:rFonts w:ascii="Times New Roman" w:eastAsia="Times New Roman" w:hAnsi="Times New Roman" w:cs="Times New Roman"/>
          <w:spacing w:val="2"/>
          <w:sz w:val="24"/>
          <w:szCs w:val="24"/>
        </w:rPr>
        <w:t>David R. Gaskell, "Introduction to Transport Phenomena in Materials Engineering" - Macmillan Publishing Company, 1992.</w:t>
      </w:r>
    </w:p>
    <w:p w:rsidR="00E30C77" w:rsidRDefault="00E30C77" w:rsidP="00371BF5">
      <w:pPr>
        <w:spacing w:before="1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25D56" w:rsidRDefault="00325D56" w:rsidP="00371BF5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Specific Course Information</w:t>
      </w:r>
    </w:p>
    <w:p w:rsidR="00325D56" w:rsidRPr="00325D56" w:rsidRDefault="00325D56" w:rsidP="00371BF5">
      <w:pPr>
        <w:pStyle w:val="ListParagraph"/>
        <w:numPr>
          <w:ilvl w:val="0"/>
          <w:numId w:val="6"/>
        </w:numPr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ont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(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atalog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iption)</w:t>
      </w:r>
    </w:p>
    <w:p w:rsidR="00E332A8" w:rsidRDefault="00B03E9D" w:rsidP="00B03E9D">
      <w:pPr>
        <w:spacing w:before="8" w:after="0" w:line="240" w:lineRule="auto"/>
        <w:ind w:left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03E9D">
        <w:rPr>
          <w:rFonts w:ascii="Times New Roman" w:eastAsia="Times New Roman" w:hAnsi="Times New Roman" w:cs="Times New Roman"/>
          <w:spacing w:val="2"/>
          <w:sz w:val="24"/>
          <w:szCs w:val="24"/>
        </w:rPr>
        <w:t>Principles of transport phenomena in materials processes including momentum, heat and mass transport.</w:t>
      </w:r>
    </w:p>
    <w:p w:rsidR="00E30C77" w:rsidRPr="00325D56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P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qu</w:t>
      </w:r>
      <w:r w:rsidR="00DB1AAF" w:rsidRPr="00325D56">
        <w:rPr>
          <w:rFonts w:ascii="Times New Roman" w:eastAsia="Times New Roman" w:hAnsi="Times New Roman" w:cs="Times New Roman"/>
          <w:i/>
          <w:spacing w:val="10"/>
          <w:sz w:val="24"/>
          <w:szCs w:val="24"/>
          <w:u w:val="single"/>
        </w:rPr>
        <w:t>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 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-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qui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</w:t>
      </w:r>
    </w:p>
    <w:p w:rsidR="00325D56" w:rsidRDefault="00B03E9D" w:rsidP="00E332A8">
      <w:pPr>
        <w:spacing w:before="29" w:after="0" w:line="240" w:lineRule="auto"/>
        <w:ind w:left="72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3310 and </w:t>
      </w:r>
      <w:r w:rsidR="007D22D8">
        <w:rPr>
          <w:rFonts w:ascii="Times New Roman" w:eastAsia="Times New Roman" w:hAnsi="Times New Roman" w:cs="Times New Roman"/>
          <w:sz w:val="24"/>
          <w:szCs w:val="24"/>
        </w:rPr>
        <w:t>MTSE 3000, 3001</w:t>
      </w:r>
    </w:p>
    <w:p w:rsidR="00325D56" w:rsidRPr="00325D56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nd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ca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/>
        </w:rPr>
        <w:t>w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 a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equ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ed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cou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prog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am</w:t>
      </w:r>
    </w:p>
    <w:p w:rsidR="00325D56" w:rsidRPr="00325D56" w:rsidRDefault="00325D56" w:rsidP="00E332A8">
      <w:pPr>
        <w:spacing w:before="16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56">
        <w:rPr>
          <w:rFonts w:ascii="Times New Roman" w:hAnsi="Times New Roman" w:cs="Times New Roman"/>
          <w:sz w:val="24"/>
          <w:szCs w:val="24"/>
        </w:rPr>
        <w:t>Required</w:t>
      </w:r>
    </w:p>
    <w:p w:rsidR="00E30C77" w:rsidRDefault="00E30C77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0C7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ic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goals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the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</w:p>
    <w:p w:rsidR="002A4ABB" w:rsidRPr="002A4ABB" w:rsidRDefault="00325D56" w:rsidP="002A4ABB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A4AB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2A4ABB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DB1AAF" w:rsidRPr="002A4A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DB1AAF" w:rsidRPr="002A4ABB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DB1AAF" w:rsidRPr="002A4AB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 w:rsidR="00DB1AAF" w:rsidRPr="002A4ABB"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 w:rsidR="00DB1AAF" w:rsidRPr="002A4A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2A4ABB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="00DB1AAF" w:rsidRPr="002A4A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2A4ABB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2A4A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2A4ABB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="00DB1AAF" w:rsidRPr="002A4AB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 w:rsidR="00DB1AAF" w:rsidRPr="002A4ABB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DB1AAF" w:rsidRPr="002A4ABB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="00DB1AAF" w:rsidRPr="002A4ABB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DB1AAF" w:rsidRPr="002A4AB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2A4ABB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B1AAF" w:rsidRPr="002A4AB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2A4ABB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DB1AAF" w:rsidRPr="002A4A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2A4ABB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</w:p>
    <w:p w:rsidR="00E52AFD" w:rsidRPr="002A4ABB" w:rsidRDefault="00E52AFD" w:rsidP="00E52AFD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4159" w:type="dxa"/>
        <w:tblLook w:val="04A0" w:firstRow="1" w:lastRow="0" w:firstColumn="1" w:lastColumn="0" w:noHBand="0" w:noVBand="1"/>
      </w:tblPr>
      <w:tblGrid>
        <w:gridCol w:w="4159"/>
      </w:tblGrid>
      <w:tr w:rsidR="007D22D8" w:rsidRPr="00587073" w:rsidTr="007D22D8">
        <w:trPr>
          <w:trHeight w:val="283"/>
        </w:trPr>
        <w:tc>
          <w:tcPr>
            <w:tcW w:w="0" w:type="auto"/>
          </w:tcPr>
          <w:p w:rsidR="007D22D8" w:rsidRPr="00587073" w:rsidRDefault="007D22D8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D8" w:rsidRPr="00587073" w:rsidTr="007D22D8">
        <w:trPr>
          <w:trHeight w:val="299"/>
        </w:trPr>
        <w:tc>
          <w:tcPr>
            <w:tcW w:w="0" w:type="auto"/>
          </w:tcPr>
          <w:p w:rsidR="007D22D8" w:rsidRPr="00587073" w:rsidRDefault="007D22D8" w:rsidP="0059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073">
              <w:rPr>
                <w:rFonts w:ascii="Times New Roman" w:hAnsi="Times New Roman" w:cs="Times New Roman"/>
                <w:b/>
                <w:sz w:val="24"/>
                <w:szCs w:val="24"/>
              </w:rPr>
              <w:t>Specific Course Learning Outcome</w:t>
            </w:r>
          </w:p>
        </w:tc>
      </w:tr>
      <w:tr w:rsidR="007D22D8" w:rsidRPr="00587073" w:rsidTr="007D22D8">
        <w:trPr>
          <w:trHeight w:val="283"/>
        </w:trPr>
        <w:tc>
          <w:tcPr>
            <w:tcW w:w="0" w:type="auto"/>
          </w:tcPr>
          <w:p w:rsidR="007D22D8" w:rsidRPr="0094055D" w:rsidRDefault="007D22D8" w:rsidP="002A4ABB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540"/>
              </w:tabs>
              <w:ind w:left="360" w:right="40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40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To solve heat transport problems with energy balance equations and Fourier’s law of conduction.</w:t>
            </w:r>
          </w:p>
        </w:tc>
      </w:tr>
      <w:tr w:rsidR="007D22D8" w:rsidRPr="00587073" w:rsidTr="007D22D8">
        <w:trPr>
          <w:trHeight w:val="299"/>
        </w:trPr>
        <w:tc>
          <w:tcPr>
            <w:tcW w:w="0" w:type="auto"/>
          </w:tcPr>
          <w:p w:rsidR="007D22D8" w:rsidRPr="0094055D" w:rsidRDefault="007D22D8" w:rsidP="002A4ABB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540"/>
              </w:tabs>
              <w:ind w:left="360" w:right="40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40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To solve momentum transport problems with equations of continuity and law of viscosity.</w:t>
            </w:r>
          </w:p>
        </w:tc>
      </w:tr>
      <w:tr w:rsidR="007D22D8" w:rsidRPr="00587073" w:rsidTr="007D22D8">
        <w:trPr>
          <w:trHeight w:val="299"/>
        </w:trPr>
        <w:tc>
          <w:tcPr>
            <w:tcW w:w="0" w:type="auto"/>
          </w:tcPr>
          <w:p w:rsidR="007D22D8" w:rsidRPr="0094055D" w:rsidRDefault="007D22D8" w:rsidP="002A4ABB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540"/>
              </w:tabs>
              <w:ind w:left="360" w:right="40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40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To solve mass transport problems in materials processing with Fick’s laws of diffusion and equations of mass balance.</w:t>
            </w:r>
          </w:p>
        </w:tc>
      </w:tr>
      <w:tr w:rsidR="007D22D8" w:rsidRPr="00587073" w:rsidTr="007D22D8">
        <w:trPr>
          <w:trHeight w:val="299"/>
        </w:trPr>
        <w:tc>
          <w:tcPr>
            <w:tcW w:w="0" w:type="auto"/>
          </w:tcPr>
          <w:p w:rsidR="007D22D8" w:rsidRPr="0094055D" w:rsidRDefault="007D22D8" w:rsidP="002A4ABB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540"/>
              </w:tabs>
              <w:ind w:left="360" w:righ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To learn materials processing technologies and the application of theory in these technologies.</w:t>
            </w:r>
          </w:p>
        </w:tc>
      </w:tr>
    </w:tbl>
    <w:p w:rsidR="00E445D0" w:rsidRDefault="00E445D0" w:rsidP="00371BF5">
      <w:pPr>
        <w:spacing w:after="0" w:line="240" w:lineRule="auto"/>
        <w:ind w:left="720" w:right="-1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52AFD" w:rsidRDefault="00E52AFD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</w:p>
    <w:p w:rsidR="00E52AFD" w:rsidRPr="00E52AFD" w:rsidRDefault="00E52AFD" w:rsidP="00E52AFD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A4A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pli</w:t>
      </w:r>
      <w:r w:rsidRPr="002A4A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itl</w:t>
      </w:r>
      <w:bookmarkStart w:id="0" w:name="_GoBack"/>
      <w:bookmarkEnd w:id="0"/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2A4A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indi</w:t>
      </w:r>
      <w:r w:rsidRPr="002A4A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 w:rsidRPr="002A4ABB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2A4ABB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w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2A4A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2A4AB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2A4AB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2A4A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A4AB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tud</w:t>
      </w:r>
      <w:r w:rsidRPr="002A4A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2A4AB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Pr="002A4A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2A4A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s l</w:t>
      </w:r>
      <w:r w:rsidRPr="002A4AB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Pr="002A4AB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2A4A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2A4AB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2A4AB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2A4AB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Cr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Pr="002A4A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A4AB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2A4AB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2A4AB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or any</w:t>
      </w:r>
      <w:r w:rsidRPr="002A4A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oth</w:t>
      </w:r>
      <w:r w:rsidRPr="002A4A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r out</w:t>
      </w:r>
      <w:r w:rsidRPr="002A4A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2A4A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proofErr w:type="gramStart"/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2A4AB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2A4A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 w:rsidRPr="002A4AB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2A4A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A4AB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2A4AB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2A4A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proofErr w:type="gramEnd"/>
      <w:r w:rsidRPr="002A4AB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2A4A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2A4A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A4A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Pr="002A4AB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 w:rsidRPr="002A4A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A4AB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52AFD" w:rsidRDefault="00E52AFD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</w:p>
    <w:p w:rsidR="007D22D8" w:rsidRPr="00E52AFD" w:rsidRDefault="007D22D8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52AFD">
        <w:rPr>
          <w:rFonts w:ascii="Times New Roman" w:eastAsia="Times New Roman" w:hAnsi="Times New Roman" w:cs="Times New Roman"/>
          <w:spacing w:val="2"/>
          <w:sz w:val="24"/>
          <w:szCs w:val="24"/>
        </w:rPr>
        <w:t>This course addresses ABET Student Outcome 7</w:t>
      </w:r>
    </w:p>
    <w:p w:rsidR="007D22D8" w:rsidRDefault="007D22D8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</w:p>
    <w:p w:rsidR="00E30C7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to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ve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</w:p>
    <w:p w:rsidR="00325D56" w:rsidRPr="00325D56" w:rsidRDefault="00325D56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03E9D" w:rsidRDefault="00B03E9D" w:rsidP="00B03E9D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B03E9D" w:rsidRDefault="00B03E9D" w:rsidP="00B03E9D">
      <w:pPr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Fluxe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Phenomenological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vation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</w:p>
    <w:p w:rsidR="00B03E9D" w:rsidRDefault="00B03E9D" w:rsidP="00B03E9D">
      <w:pPr>
        <w:spacing w:before="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omentum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</w:p>
    <w:p w:rsidR="00B03E9D" w:rsidRDefault="00B03E9D" w:rsidP="00B03E9D">
      <w:pPr>
        <w:spacing w:after="0" w:line="27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II.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Heat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B03E9D" w:rsidRDefault="00B03E9D" w:rsidP="00B03E9D">
      <w:pPr>
        <w:spacing w:before="7" w:after="0" w:line="274" w:lineRule="exact"/>
        <w:ind w:left="1540" w:right="10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onduction,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onvection,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diation) Steady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teady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conduction</w:t>
      </w:r>
    </w:p>
    <w:p w:rsidR="00B03E9D" w:rsidRPr="008B17D2" w:rsidRDefault="00B03E9D" w:rsidP="00B03E9D">
      <w:pPr>
        <w:spacing w:after="0" w:line="276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03E9D" w:rsidRDefault="00B03E9D" w:rsidP="00B03E9D">
      <w:pPr>
        <w:tabs>
          <w:tab w:val="left" w:pos="820"/>
        </w:tabs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:rsidR="00B03E9D" w:rsidRDefault="00B03E9D" w:rsidP="00B03E9D">
      <w:pPr>
        <w:spacing w:before="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k's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ivity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03E9D" w:rsidRDefault="00B03E9D" w:rsidP="00B03E9D">
      <w:pPr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ent</w:t>
      </w:r>
    </w:p>
    <w:p w:rsidR="0069736E" w:rsidRDefault="00B03E9D" w:rsidP="00B03E9D">
      <w:pPr>
        <w:spacing w:before="7" w:after="0" w:line="274" w:lineRule="exact"/>
        <w:ind w:left="1540" w:right="10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mps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atoms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walk) </w:t>
      </w:r>
    </w:p>
    <w:p w:rsidR="009C0107" w:rsidRDefault="00B03E9D" w:rsidP="00B03E9D">
      <w:pPr>
        <w:spacing w:before="7" w:after="0" w:line="274" w:lineRule="exact"/>
        <w:ind w:left="1540" w:right="10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lf-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ts</w:t>
      </w:r>
    </w:p>
    <w:p w:rsidR="00B03E9D" w:rsidRDefault="00B03E9D" w:rsidP="00B03E9D">
      <w:pPr>
        <w:spacing w:after="0" w:line="276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Vacancy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titial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mechani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9736E" w:rsidRDefault="0069736E" w:rsidP="00B03E9D">
      <w:pPr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Diffusion in ionic materials</w:t>
      </w:r>
    </w:p>
    <w:p w:rsidR="00B03E9D" w:rsidRDefault="00B03E9D" w:rsidP="00B03E9D">
      <w:pPr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mobi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</w:p>
    <w:p w:rsidR="0069736E" w:rsidRDefault="00B03E9D" w:rsidP="00B03E9D">
      <w:pPr>
        <w:spacing w:before="2" w:after="0" w:line="240" w:lineRule="auto"/>
        <w:ind w:left="1540" w:right="36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Simple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olution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equation </w:t>
      </w:r>
    </w:p>
    <w:p w:rsidR="00B03E9D" w:rsidRDefault="00B03E9D" w:rsidP="00B03E9D">
      <w:pPr>
        <w:spacing w:before="2" w:after="0" w:line="240" w:lineRule="auto"/>
        <w:ind w:left="1540" w:right="36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 w:rsidR="00E262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B03E9D" w:rsidRDefault="00B03E9D" w:rsidP="00B03E9D">
      <w:pPr>
        <w:spacing w:before="2" w:after="0" w:line="240" w:lineRule="auto"/>
        <w:ind w:right="2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Similarities, Coupling and Boundary Conditions </w:t>
      </w:r>
    </w:p>
    <w:p w:rsidR="00B03E9D" w:rsidRDefault="00B03E9D" w:rsidP="00B03E9D">
      <w:pPr>
        <w:spacing w:before="2" w:after="0" w:line="240" w:lineRule="auto"/>
        <w:ind w:right="2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Coefficients of transfer</w:t>
      </w:r>
    </w:p>
    <w:p w:rsidR="00B03E9D" w:rsidRDefault="00B03E9D" w:rsidP="00B03E9D">
      <w:pPr>
        <w:spacing w:before="2" w:after="0" w:line="240" w:lineRule="auto"/>
        <w:ind w:right="2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Balance equations</w:t>
      </w:r>
    </w:p>
    <w:p w:rsidR="00B03E9D" w:rsidRDefault="00B03E9D" w:rsidP="00B03E9D">
      <w:pPr>
        <w:spacing w:before="2" w:after="0" w:line="240" w:lineRule="auto"/>
        <w:ind w:right="2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Coupling of different types of transport</w:t>
      </w:r>
    </w:p>
    <w:p w:rsidR="00B03E9D" w:rsidRDefault="00B03E9D" w:rsidP="00B03E9D">
      <w:pPr>
        <w:spacing w:before="2" w:after="0" w:line="240" w:lineRule="auto"/>
        <w:ind w:right="2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Solid/Liquid/Gas interfaces</w:t>
      </w:r>
    </w:p>
    <w:p w:rsidR="00B255E0" w:rsidRDefault="00B255E0" w:rsidP="00B03E9D">
      <w:pPr>
        <w:tabs>
          <w:tab w:val="left" w:pos="820"/>
        </w:tabs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B03E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3E9D">
        <w:rPr>
          <w:rFonts w:ascii="Times New Roman" w:eastAsia="Times New Roman" w:hAnsi="Times New Roman" w:cs="Times New Roman"/>
          <w:sz w:val="24"/>
          <w:szCs w:val="24"/>
        </w:rPr>
        <w:tab/>
      </w:r>
      <w:r w:rsidR="007179B4">
        <w:rPr>
          <w:rFonts w:ascii="Times New Roman" w:eastAsia="Times New Roman" w:hAnsi="Times New Roman" w:cs="Times New Roman"/>
          <w:sz w:val="24"/>
          <w:szCs w:val="24"/>
        </w:rPr>
        <w:t>Transport phenomena</w:t>
      </w:r>
      <w:r w:rsidR="00B03E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in Material</w:t>
      </w:r>
      <w:r w:rsidR="00B03E9D">
        <w:rPr>
          <w:rFonts w:ascii="Times New Roman" w:eastAsia="Times New Roman" w:hAnsi="Times New Roman" w:cs="Times New Roman"/>
          <w:sz w:val="24"/>
          <w:szCs w:val="24"/>
        </w:rPr>
        <w:t>s Processing</w:t>
      </w:r>
    </w:p>
    <w:p w:rsidR="007179B4" w:rsidRDefault="007179B4" w:rsidP="00B03E9D">
      <w:pPr>
        <w:tabs>
          <w:tab w:val="left" w:pos="820"/>
        </w:tabs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Materials processing technologies</w:t>
      </w:r>
    </w:p>
    <w:p w:rsidR="007179B4" w:rsidRDefault="007179B4" w:rsidP="00B03E9D">
      <w:pPr>
        <w:tabs>
          <w:tab w:val="left" w:pos="820"/>
        </w:tabs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Application of transport theory</w:t>
      </w:r>
    </w:p>
    <w:p w:rsidR="00E30C77" w:rsidRDefault="00E30C77" w:rsidP="00B03E9D">
      <w:pPr>
        <w:tabs>
          <w:tab w:val="left" w:pos="820"/>
        </w:tabs>
        <w:spacing w:after="0" w:line="240" w:lineRule="auto"/>
        <w:ind w:left="100" w:right="-20"/>
        <w:rPr>
          <w:sz w:val="20"/>
          <w:szCs w:val="20"/>
        </w:rPr>
      </w:pPr>
    </w:p>
    <w:sectPr w:rsidR="00E30C77" w:rsidSect="00B255E0">
      <w:headerReference w:type="default" r:id="rId8"/>
      <w:pgSz w:w="12240" w:h="15840"/>
      <w:pgMar w:top="1440" w:right="1440" w:bottom="1440" w:left="14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C0" w:rsidRDefault="00C72BC0">
      <w:pPr>
        <w:spacing w:after="0" w:line="240" w:lineRule="auto"/>
      </w:pPr>
      <w:r>
        <w:separator/>
      </w:r>
    </w:p>
  </w:endnote>
  <w:endnote w:type="continuationSeparator" w:id="0">
    <w:p w:rsidR="00C72BC0" w:rsidRDefault="00C7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C0" w:rsidRDefault="00C72BC0">
      <w:pPr>
        <w:spacing w:after="0" w:line="240" w:lineRule="auto"/>
      </w:pPr>
      <w:r>
        <w:separator/>
      </w:r>
    </w:p>
  </w:footnote>
  <w:footnote w:type="continuationSeparator" w:id="0">
    <w:p w:rsidR="00C72BC0" w:rsidRDefault="00C7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7" w:rsidRDefault="00E30C7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4FE6"/>
    <w:multiLevelType w:val="hybridMultilevel"/>
    <w:tmpl w:val="E0B07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4CF7"/>
    <w:multiLevelType w:val="hybridMultilevel"/>
    <w:tmpl w:val="9E8872A8"/>
    <w:lvl w:ilvl="0" w:tplc="8926FD7A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5C32"/>
    <w:multiLevelType w:val="hybridMultilevel"/>
    <w:tmpl w:val="5E04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97FC6"/>
    <w:multiLevelType w:val="hybridMultilevel"/>
    <w:tmpl w:val="5EB25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03847"/>
    <w:multiLevelType w:val="hybridMultilevel"/>
    <w:tmpl w:val="8988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83157"/>
    <w:multiLevelType w:val="hybridMultilevel"/>
    <w:tmpl w:val="1390C108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327154F8"/>
    <w:multiLevelType w:val="hybridMultilevel"/>
    <w:tmpl w:val="D706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1468D"/>
    <w:multiLevelType w:val="hybridMultilevel"/>
    <w:tmpl w:val="E7B0004C"/>
    <w:lvl w:ilvl="0" w:tplc="CA1C4B16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 w15:restartNumberingAfterBreak="0">
    <w:nsid w:val="42BE2BC9"/>
    <w:multiLevelType w:val="hybridMultilevel"/>
    <w:tmpl w:val="F156F4A6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9" w15:restartNumberingAfterBreak="0">
    <w:nsid w:val="4B815FBB"/>
    <w:multiLevelType w:val="hybridMultilevel"/>
    <w:tmpl w:val="CECAAC98"/>
    <w:lvl w:ilvl="0" w:tplc="8926FD7A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F7D00"/>
    <w:multiLevelType w:val="hybridMultilevel"/>
    <w:tmpl w:val="EBE8CFF4"/>
    <w:lvl w:ilvl="0" w:tplc="1B0E506E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4F9E13A6"/>
    <w:multiLevelType w:val="hybridMultilevel"/>
    <w:tmpl w:val="17A0DE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56356A79"/>
    <w:multiLevelType w:val="hybridMultilevel"/>
    <w:tmpl w:val="0892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74D02"/>
    <w:multiLevelType w:val="hybridMultilevel"/>
    <w:tmpl w:val="F3FA7A70"/>
    <w:lvl w:ilvl="0" w:tplc="91BAF9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B7731"/>
    <w:multiLevelType w:val="hybridMultilevel"/>
    <w:tmpl w:val="BFD6F524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5" w15:restartNumberingAfterBreak="0">
    <w:nsid w:val="7A8A430B"/>
    <w:multiLevelType w:val="hybridMultilevel"/>
    <w:tmpl w:val="14508FD4"/>
    <w:lvl w:ilvl="0" w:tplc="1ACA23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0"/>
  </w:num>
  <w:num w:numId="5">
    <w:abstractNumId w:val="15"/>
  </w:num>
  <w:num w:numId="6">
    <w:abstractNumId w:val="13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12"/>
  </w:num>
  <w:num w:numId="14">
    <w:abstractNumId w:val="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0C77"/>
    <w:rsid w:val="00060AF3"/>
    <w:rsid w:val="000F38F6"/>
    <w:rsid w:val="00102EE6"/>
    <w:rsid w:val="0016024A"/>
    <w:rsid w:val="0020536D"/>
    <w:rsid w:val="00242EAC"/>
    <w:rsid w:val="002A4ABB"/>
    <w:rsid w:val="002D24B4"/>
    <w:rsid w:val="002E1168"/>
    <w:rsid w:val="002F07C0"/>
    <w:rsid w:val="0030077D"/>
    <w:rsid w:val="00325D56"/>
    <w:rsid w:val="00371BF5"/>
    <w:rsid w:val="00390ED2"/>
    <w:rsid w:val="00431AD9"/>
    <w:rsid w:val="00515694"/>
    <w:rsid w:val="005340EC"/>
    <w:rsid w:val="0069736E"/>
    <w:rsid w:val="007179B4"/>
    <w:rsid w:val="007453C1"/>
    <w:rsid w:val="007D22D8"/>
    <w:rsid w:val="008430BB"/>
    <w:rsid w:val="008963A1"/>
    <w:rsid w:val="008E04D8"/>
    <w:rsid w:val="00957A60"/>
    <w:rsid w:val="009A7CE0"/>
    <w:rsid w:val="009B6794"/>
    <w:rsid w:val="009B7557"/>
    <w:rsid w:val="009C0107"/>
    <w:rsid w:val="00A556EB"/>
    <w:rsid w:val="00AF134A"/>
    <w:rsid w:val="00B03E9D"/>
    <w:rsid w:val="00B255E0"/>
    <w:rsid w:val="00C310DC"/>
    <w:rsid w:val="00C72BC0"/>
    <w:rsid w:val="00CB1B8B"/>
    <w:rsid w:val="00CF7D76"/>
    <w:rsid w:val="00D07476"/>
    <w:rsid w:val="00D661CF"/>
    <w:rsid w:val="00D91674"/>
    <w:rsid w:val="00DB1AAF"/>
    <w:rsid w:val="00DC7E78"/>
    <w:rsid w:val="00E030B3"/>
    <w:rsid w:val="00E262B3"/>
    <w:rsid w:val="00E267AB"/>
    <w:rsid w:val="00E30C77"/>
    <w:rsid w:val="00E332A8"/>
    <w:rsid w:val="00E445D0"/>
    <w:rsid w:val="00E52AFD"/>
    <w:rsid w:val="00E70590"/>
    <w:rsid w:val="00F9677F"/>
    <w:rsid w:val="00FC53D5"/>
    <w:rsid w:val="00F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A39FC7"/>
  <w15:docId w15:val="{3E16C57B-B340-4F06-A6F7-B29AC330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ABB"/>
  </w:style>
  <w:style w:type="paragraph" w:styleId="Footer">
    <w:name w:val="footer"/>
    <w:basedOn w:val="Normal"/>
    <w:link w:val="FooterChar"/>
    <w:uiPriority w:val="99"/>
    <w:unhideWhenUsed/>
    <w:rsid w:val="002A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ABB"/>
  </w:style>
  <w:style w:type="table" w:styleId="TableGrid">
    <w:name w:val="Table Grid"/>
    <w:basedOn w:val="TableNormal"/>
    <w:uiPriority w:val="59"/>
    <w:rsid w:val="002A4ABB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138A-13B5-41A3-92DD-CF9AF078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Cheng</dc:creator>
  <cp:lastModifiedBy>Dunlop, Lisa</cp:lastModifiedBy>
  <cp:revision>10</cp:revision>
  <dcterms:created xsi:type="dcterms:W3CDTF">2012-10-22T14:03:00Z</dcterms:created>
  <dcterms:modified xsi:type="dcterms:W3CDTF">2018-04-05T21:33:00Z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2012-09-26T00:00:00Z</vt:filetime>
  </property>
  <property fmtid="{D5CDD505-2E9C-101B-9397-08002B2CF9AE}" pid="5" name="_NewReviewCycle">
    <vt:lpwstr/>
  </property>
</Properties>
</file>