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56" w:rsidRPr="001B2C56" w:rsidRDefault="00DB1AAF" w:rsidP="001B2C5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1B2C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1B2C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63F1" w:rsidRPr="00C263F1">
        <w:rPr>
          <w:rFonts w:ascii="Times New Roman" w:hAnsi="Times New Roman" w:cs="Times New Roman"/>
          <w:b/>
          <w:sz w:val="24"/>
          <w:szCs w:val="24"/>
        </w:rPr>
        <w:t>MTSE 3010</w:t>
      </w:r>
      <w:r w:rsidR="00E17441">
        <w:rPr>
          <w:rFonts w:ascii="Times New Roman" w:hAnsi="Times New Roman" w:cs="Times New Roman"/>
          <w:b/>
          <w:sz w:val="24"/>
          <w:szCs w:val="24"/>
        </w:rPr>
        <w:t>:</w:t>
      </w:r>
      <w:r w:rsidR="00C263F1" w:rsidRPr="00C263F1">
        <w:rPr>
          <w:rFonts w:ascii="Times New Roman" w:hAnsi="Times New Roman" w:cs="Times New Roman"/>
          <w:b/>
          <w:sz w:val="24"/>
          <w:szCs w:val="24"/>
        </w:rPr>
        <w:t xml:space="preserve"> Bonding and Structure</w:t>
      </w:r>
    </w:p>
    <w:p w:rsidR="00C263F1" w:rsidRDefault="00C263F1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1B2C56" w:rsidRDefault="00DB1AAF" w:rsidP="001B2C5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1B2C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1B2C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5064">
        <w:rPr>
          <w:rFonts w:ascii="Times New Roman" w:hAnsi="Times New Roman" w:cs="Times New Roman"/>
          <w:sz w:val="24"/>
          <w:szCs w:val="24"/>
        </w:rPr>
        <w:t>3</w:t>
      </w:r>
      <w:r w:rsidR="00325D56" w:rsidRPr="00135064">
        <w:rPr>
          <w:rFonts w:ascii="Times New Roman" w:hAnsi="Times New Roman" w:cs="Times New Roman"/>
          <w:sz w:val="24"/>
          <w:szCs w:val="24"/>
        </w:rPr>
        <w:t xml:space="preserve"> Credits</w:t>
      </w:r>
      <w:r w:rsidR="00325D56" w:rsidRPr="00325D56">
        <w:rPr>
          <w:rFonts w:ascii="Times New Roman" w:hAnsi="Times New Roman" w:cs="Times New Roman"/>
          <w:sz w:val="24"/>
          <w:szCs w:val="24"/>
        </w:rPr>
        <w:t xml:space="preserve">. </w:t>
      </w:r>
      <w:r w:rsidR="00C263F1" w:rsidRPr="0013275A">
        <w:rPr>
          <w:rFonts w:ascii="Times New Roman" w:hAnsi="Times New Roman" w:cs="Times New Roman"/>
          <w:sz w:val="24"/>
        </w:rPr>
        <w:t>Office Hours: Wednesday 2 PM - 4 PM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1B2C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1B2C5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B2C56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C263F1">
        <w:rPr>
          <w:rFonts w:ascii="Times New Roman" w:eastAsia="Times New Roman" w:hAnsi="Times New Roman" w:cs="Times New Roman"/>
          <w:spacing w:val="2"/>
          <w:sz w:val="24"/>
          <w:szCs w:val="24"/>
        </w:rPr>
        <w:t>Thomas Scharf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FC2900" w:rsidRDefault="00FC2900" w:rsidP="00FC2900">
      <w:pPr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263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 Structure of Materials - An Introduction to Crystallography, Diffraction &amp; Symmetry, by Marc De </w:t>
      </w:r>
      <w:proofErr w:type="spellStart"/>
      <w:r w:rsidRPr="00C263F1">
        <w:rPr>
          <w:rFonts w:ascii="Times New Roman" w:eastAsia="Times New Roman" w:hAnsi="Times New Roman" w:cs="Times New Roman"/>
          <w:spacing w:val="2"/>
          <w:sz w:val="24"/>
          <w:szCs w:val="24"/>
        </w:rPr>
        <w:t>Graef</w:t>
      </w:r>
      <w:proofErr w:type="spellEnd"/>
      <w:r w:rsidRPr="00C263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&amp; Michael McHenry,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873B73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63F1">
        <w:rPr>
          <w:rFonts w:ascii="Times New Roman" w:eastAsia="Times New Roman" w:hAnsi="Times New Roman" w:cs="Times New Roman"/>
          <w:spacing w:val="2"/>
          <w:sz w:val="24"/>
          <w:szCs w:val="24"/>
        </w:rPr>
        <w:t>edition, Cambridge University Press,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12</w:t>
      </w:r>
      <w:r w:rsidRPr="00C263F1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263F1" w:rsidRPr="00325D56" w:rsidRDefault="00C263F1" w:rsidP="00371BF5">
      <w:pPr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77" w:rsidRPr="0013275A" w:rsidRDefault="00325D56" w:rsidP="00371BF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13275A" w:rsidRPr="0013275A" w:rsidRDefault="0013275A" w:rsidP="00135064">
      <w:pPr>
        <w:spacing w:before="10"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3275A">
        <w:rPr>
          <w:rFonts w:ascii="Times New Roman" w:hAnsi="Times New Roman" w:cs="Times New Roman"/>
          <w:sz w:val="24"/>
          <w:szCs w:val="24"/>
        </w:rPr>
        <w:t>Structure and Bonding in Crystalline Materials</w:t>
      </w:r>
    </w:p>
    <w:p w:rsidR="00325D56" w:rsidRDefault="0013275A" w:rsidP="00135064">
      <w:pPr>
        <w:spacing w:before="10"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3275A">
        <w:rPr>
          <w:rFonts w:ascii="Times New Roman" w:hAnsi="Times New Roman" w:cs="Times New Roman"/>
          <w:sz w:val="24"/>
          <w:szCs w:val="24"/>
        </w:rPr>
        <w:t>By Gregory S. Rohrer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275A">
        <w:rPr>
          <w:rFonts w:ascii="Times New Roman" w:hAnsi="Times New Roman" w:cs="Times New Roman"/>
          <w:sz w:val="24"/>
        </w:rPr>
        <w:t>Cambridge University Press</w:t>
      </w:r>
    </w:p>
    <w:p w:rsidR="0013275A" w:rsidRPr="00325D56" w:rsidRDefault="0013275A" w:rsidP="0013275A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E30C77" w:rsidRDefault="0013275A" w:rsidP="00B41477">
      <w:pPr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7B47F5">
        <w:rPr>
          <w:rFonts w:ascii="Times New Roman" w:eastAsia="Times New Roman" w:hAnsi="Times New Roman" w:cs="Times New Roman"/>
          <w:spacing w:val="2"/>
          <w:sz w:val="24"/>
          <w:szCs w:val="24"/>
        </w:rPr>
        <w:t>Amorphous and crystalline structures in metals, ceramics and polymers, point defects in crystals, structure determination by X-ray diffraction</w:t>
      </w:r>
      <w:r w:rsidR="00C263F1" w:rsidRPr="00C263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0C77" w:rsidRPr="00325D56" w:rsidRDefault="00325D56" w:rsidP="00C263F1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325D56" w:rsidRPr="00135064" w:rsidRDefault="009D4E50" w:rsidP="0013275A">
      <w:pPr>
        <w:pStyle w:val="ListParagraph"/>
        <w:spacing w:before="16"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MTSE 3000, 3001</w:t>
      </w:r>
    </w:p>
    <w:p w:rsidR="00325D56" w:rsidRPr="00325D56" w:rsidRDefault="00325D56" w:rsidP="00B4147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325D56" w:rsidRDefault="00325D56" w:rsidP="0013275A">
      <w:pPr>
        <w:spacing w:before="16"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>Required</w:t>
      </w:r>
    </w:p>
    <w:p w:rsidR="00E30C7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E30C77" w:rsidRDefault="00DB1AAF" w:rsidP="001B2C56">
      <w:pPr>
        <w:spacing w:after="0" w:line="240" w:lineRule="auto"/>
        <w:ind w:right="-20"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a.   </w:t>
      </w:r>
      <w:r w:rsid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13275A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E94E4E" w:rsidRPr="00325D56" w:rsidRDefault="00E94E4E" w:rsidP="00E94E4E">
      <w:pPr>
        <w:pStyle w:val="ListParagraph"/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4248"/>
      </w:tblGrid>
      <w:tr w:rsidR="009D4E50" w:rsidRPr="004A10EE" w:rsidTr="009D4E50">
        <w:trPr>
          <w:trHeight w:val="283"/>
        </w:trPr>
        <w:tc>
          <w:tcPr>
            <w:tcW w:w="4248" w:type="dxa"/>
          </w:tcPr>
          <w:p w:rsidR="009D4E50" w:rsidRPr="004A10EE" w:rsidRDefault="009D4E50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50" w:rsidRPr="004A10EE" w:rsidTr="009D4E50">
        <w:trPr>
          <w:trHeight w:val="299"/>
        </w:trPr>
        <w:tc>
          <w:tcPr>
            <w:tcW w:w="4248" w:type="dxa"/>
          </w:tcPr>
          <w:p w:rsidR="009D4E50" w:rsidRPr="004A10EE" w:rsidRDefault="009D4E50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EE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9D4E50" w:rsidRPr="004A10EE" w:rsidTr="009D4E50">
        <w:trPr>
          <w:trHeight w:val="283"/>
        </w:trPr>
        <w:tc>
          <w:tcPr>
            <w:tcW w:w="4248" w:type="dxa"/>
          </w:tcPr>
          <w:p w:rsidR="009D4E50" w:rsidRPr="004A10EE" w:rsidRDefault="009D4E50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10EE">
              <w:rPr>
                <w:rFonts w:ascii="Times New Roman" w:hAnsi="Times New Roman" w:cs="Times New Roman"/>
                <w:sz w:val="24"/>
                <w:szCs w:val="24"/>
              </w:rPr>
              <w:t>Understand the differences in atomic bonding and crystal structures for all material classes.</w:t>
            </w:r>
          </w:p>
        </w:tc>
      </w:tr>
      <w:tr w:rsidR="009D4E50" w:rsidRPr="004A10EE" w:rsidTr="009D4E50">
        <w:trPr>
          <w:trHeight w:val="575"/>
        </w:trPr>
        <w:tc>
          <w:tcPr>
            <w:tcW w:w="4248" w:type="dxa"/>
          </w:tcPr>
          <w:p w:rsidR="009D4E50" w:rsidRPr="00A80F33" w:rsidRDefault="009D4E50" w:rsidP="00A80F33">
            <w:pPr>
              <w:tabs>
                <w:tab w:val="left" w:pos="1540"/>
              </w:tabs>
              <w:ind w:right="4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80F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 Analyze material structure across multiple size and length scales.</w:t>
            </w:r>
          </w:p>
        </w:tc>
      </w:tr>
      <w:tr w:rsidR="009D4E50" w:rsidRPr="004A10EE" w:rsidTr="009D4E50">
        <w:trPr>
          <w:trHeight w:val="283"/>
        </w:trPr>
        <w:tc>
          <w:tcPr>
            <w:tcW w:w="4248" w:type="dxa"/>
          </w:tcPr>
          <w:p w:rsidR="009D4E50" w:rsidRPr="004A10EE" w:rsidRDefault="009D4E50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10EE">
              <w:rPr>
                <w:rFonts w:ascii="Times New Roman" w:hAnsi="Times New Roman" w:cs="Times New Roman"/>
                <w:sz w:val="24"/>
                <w:szCs w:val="24"/>
              </w:rPr>
              <w:t>Recognize how material bonding and structure determines material properties.</w:t>
            </w:r>
          </w:p>
        </w:tc>
      </w:tr>
      <w:tr w:rsidR="009D4E50" w:rsidRPr="004A10EE" w:rsidTr="009D4E50">
        <w:trPr>
          <w:trHeight w:val="299"/>
        </w:trPr>
        <w:tc>
          <w:tcPr>
            <w:tcW w:w="4248" w:type="dxa"/>
          </w:tcPr>
          <w:p w:rsidR="009D4E50" w:rsidRPr="004A10EE" w:rsidRDefault="009D4E50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10EE">
              <w:rPr>
                <w:rFonts w:ascii="Times New Roman" w:hAnsi="Times New Roman" w:cs="Times New Roman"/>
                <w:sz w:val="24"/>
                <w:szCs w:val="24"/>
              </w:rPr>
              <w:t xml:space="preserve">Understand the importance of crystallography and crystal symmetry and how it relates to materials structure. </w:t>
            </w:r>
          </w:p>
        </w:tc>
      </w:tr>
      <w:tr w:rsidR="009D4E50" w:rsidRPr="004A10EE" w:rsidTr="009D4E50">
        <w:trPr>
          <w:trHeight w:val="299"/>
        </w:trPr>
        <w:tc>
          <w:tcPr>
            <w:tcW w:w="4248" w:type="dxa"/>
          </w:tcPr>
          <w:p w:rsidR="009D4E50" w:rsidRPr="004A10EE" w:rsidRDefault="009D4E50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10EE">
              <w:rPr>
                <w:rFonts w:ascii="Times New Roman" w:hAnsi="Times New Roman" w:cs="Times New Roman"/>
                <w:sz w:val="24"/>
                <w:szCs w:val="24"/>
              </w:rPr>
              <w:t>Apply the concepts of x-ray diffraction as a materials characterization technique to determine crystal structures.</w:t>
            </w:r>
          </w:p>
        </w:tc>
      </w:tr>
    </w:tbl>
    <w:p w:rsidR="00973F0B" w:rsidRDefault="00973F0B" w:rsidP="00EB3DF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8B3B46" w:rsidRDefault="008B3B46" w:rsidP="00EB3DF3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8B3B46" w:rsidRPr="00E94E4E" w:rsidRDefault="008B3B46" w:rsidP="008B3B46">
      <w:pPr>
        <w:pStyle w:val="ListParagraph"/>
        <w:numPr>
          <w:ilvl w:val="0"/>
          <w:numId w:val="5"/>
        </w:numPr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325D5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B3B46" w:rsidRDefault="008B3B46" w:rsidP="00EB3DF3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973F0B" w:rsidRPr="008B3B46" w:rsidRDefault="009D4E50" w:rsidP="00EB3DF3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B3B46">
        <w:rPr>
          <w:rFonts w:ascii="Times New Roman" w:eastAsia="Times New Roman" w:hAnsi="Times New Roman" w:cs="Times New Roman"/>
          <w:spacing w:val="2"/>
          <w:sz w:val="24"/>
          <w:szCs w:val="24"/>
        </w:rPr>
        <w:t>This course addresses ABET Student Outcome 7</w:t>
      </w:r>
    </w:p>
    <w:p w:rsidR="008B3B46" w:rsidRDefault="008B3B46" w:rsidP="00EB3DF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E30C77" w:rsidRDefault="00DB1AAF" w:rsidP="00EB3DF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bookmarkStart w:id="0" w:name="_GoBack"/>
      <w:bookmarkEnd w:id="0"/>
    </w:p>
    <w:p w:rsidR="00325D56" w:rsidRPr="00325D56" w:rsidRDefault="00325D56" w:rsidP="00EB3DF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275A" w:rsidRPr="009C56B8" w:rsidRDefault="0013275A" w:rsidP="00EB3DF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9C56B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C56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6B8">
        <w:rPr>
          <w:rFonts w:ascii="Times New Roman" w:eastAsia="Times New Roman" w:hAnsi="Times New Roman" w:cs="Times New Roman"/>
          <w:sz w:val="24"/>
          <w:szCs w:val="24"/>
        </w:rPr>
        <w:tab/>
      </w:r>
      <w:r w:rsidRPr="009C56B8">
        <w:rPr>
          <w:rFonts w:ascii="Times New Roman" w:eastAsia="Times New Roman" w:hAnsi="Times New Roman" w:cs="Times New Roman"/>
          <w:spacing w:val="1"/>
          <w:sz w:val="24"/>
          <w:szCs w:val="24"/>
        </w:rPr>
        <w:t>Electronic and Atomic Structure and Bonding</w:t>
      </w:r>
      <w:r w:rsidRPr="009C56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13275A" w:rsidRDefault="0013275A" w:rsidP="00EB3DF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7B5BBB">
        <w:rPr>
          <w:rFonts w:ascii="Times New Roman" w:eastAsia="Times New Roman" w:hAnsi="Times New Roman" w:cs="Times New Roman"/>
          <w:spacing w:val="2"/>
          <w:sz w:val="24"/>
          <w:szCs w:val="24"/>
        </w:rPr>
        <w:t>Review of Simple Bonding Models</w:t>
      </w:r>
      <w:r w:rsidRPr="009C5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275A" w:rsidRDefault="0013275A" w:rsidP="00EB3DF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7B5BBB">
        <w:rPr>
          <w:rFonts w:ascii="Times New Roman" w:eastAsia="Times New Roman" w:hAnsi="Times New Roman" w:cs="Times New Roman"/>
          <w:sz w:val="24"/>
          <w:szCs w:val="24"/>
        </w:rPr>
        <w:t>Periodic Trends &amp; Bonding Force/Energy</w:t>
      </w:r>
    </w:p>
    <w:p w:rsidR="0013275A" w:rsidRDefault="0013275A" w:rsidP="00EB3DF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7B5BBB">
        <w:rPr>
          <w:rFonts w:ascii="Times New Roman" w:eastAsia="Times New Roman" w:hAnsi="Times New Roman" w:cs="Times New Roman"/>
          <w:sz w:val="24"/>
          <w:szCs w:val="24"/>
        </w:rPr>
        <w:t>Lennard-Jones Model</w:t>
      </w:r>
    </w:p>
    <w:p w:rsidR="0013275A" w:rsidRDefault="0013275A" w:rsidP="00EB3DF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7B5BBB">
        <w:rPr>
          <w:rFonts w:ascii="Times New Roman" w:eastAsia="Times New Roman" w:hAnsi="Times New Roman" w:cs="Times New Roman"/>
          <w:sz w:val="24"/>
          <w:szCs w:val="24"/>
        </w:rPr>
        <w:t>Born-Mayer-Huggins Model</w:t>
      </w:r>
    </w:p>
    <w:p w:rsidR="0013275A" w:rsidRPr="009C56B8" w:rsidRDefault="0013275A" w:rsidP="00EB3DF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9C56B8">
        <w:rPr>
          <w:rFonts w:ascii="Times New Roman" w:eastAsia="Times New Roman" w:hAnsi="Times New Roman" w:cs="Times New Roman"/>
          <w:spacing w:val="2"/>
          <w:sz w:val="24"/>
          <w:szCs w:val="24"/>
        </w:rPr>
        <w:t>II</w:t>
      </w:r>
      <w:r w:rsidRPr="009C56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6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Crystal Structure </w:t>
      </w:r>
    </w:p>
    <w:p w:rsidR="0013275A" w:rsidRDefault="0013275A" w:rsidP="00EB3DF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7B5BBB">
        <w:rPr>
          <w:rFonts w:ascii="Times New Roman" w:eastAsia="Times New Roman" w:hAnsi="Times New Roman" w:cs="Times New Roman"/>
          <w:sz w:val="24"/>
          <w:szCs w:val="24"/>
        </w:rPr>
        <w:t xml:space="preserve">Crystal Lattice &amp; Unit Cells </w:t>
      </w:r>
    </w:p>
    <w:p w:rsidR="0013275A" w:rsidRDefault="0013275A" w:rsidP="00EB3DF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7B5BBB">
        <w:rPr>
          <w:rFonts w:ascii="Times New Roman" w:eastAsia="Times New Roman" w:hAnsi="Times New Roman" w:cs="Times New Roman"/>
          <w:sz w:val="24"/>
          <w:szCs w:val="24"/>
        </w:rPr>
        <w:t xml:space="preserve">Metallic Crystal Structures </w:t>
      </w:r>
    </w:p>
    <w:p w:rsidR="0013275A" w:rsidRDefault="0013275A" w:rsidP="00EB3DF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Ceramic </w:t>
      </w:r>
      <w:r w:rsidRPr="007B5BBB">
        <w:rPr>
          <w:rFonts w:ascii="Times New Roman" w:eastAsia="Times New Roman" w:hAnsi="Times New Roman" w:cs="Times New Roman"/>
          <w:sz w:val="24"/>
          <w:szCs w:val="24"/>
        </w:rPr>
        <w:t>Crystal Structures</w:t>
      </w:r>
    </w:p>
    <w:p w:rsidR="0013275A" w:rsidRDefault="0013275A" w:rsidP="00EB3DF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7B5BBB">
        <w:rPr>
          <w:rFonts w:ascii="Times New Roman" w:eastAsia="Times New Roman" w:hAnsi="Times New Roman" w:cs="Times New Roman"/>
          <w:sz w:val="24"/>
          <w:szCs w:val="24"/>
        </w:rPr>
        <w:t>Interstitial Compounds</w:t>
      </w:r>
    </w:p>
    <w:p w:rsidR="0013275A" w:rsidRPr="009C56B8" w:rsidRDefault="0013275A" w:rsidP="00EB3DF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9C56B8">
        <w:rPr>
          <w:rFonts w:ascii="Times New Roman" w:eastAsia="Times New Roman" w:hAnsi="Times New Roman" w:cs="Times New Roman"/>
          <w:spacing w:val="2"/>
          <w:sz w:val="24"/>
          <w:szCs w:val="24"/>
        </w:rPr>
        <w:t>II</w:t>
      </w:r>
      <w:r w:rsidRPr="009C56B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C56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6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Crystallography</w:t>
      </w:r>
      <w:r w:rsidRPr="009C56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279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B5B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Introduction to Crystallography 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279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B5B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2-D &amp; 3-D </w:t>
      </w:r>
      <w:proofErr w:type="spellStart"/>
      <w:r w:rsidRPr="007B5BBB">
        <w:rPr>
          <w:rFonts w:ascii="Times New Roman" w:eastAsia="Times New Roman" w:hAnsi="Times New Roman" w:cs="Times New Roman"/>
          <w:spacing w:val="-2"/>
          <w:sz w:val="24"/>
          <w:szCs w:val="24"/>
        </w:rPr>
        <w:t>Bravais</w:t>
      </w:r>
      <w:proofErr w:type="spellEnd"/>
      <w:r w:rsidRPr="007B5B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Lattices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198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B5BBB">
        <w:rPr>
          <w:rFonts w:ascii="Times New Roman" w:eastAsia="Times New Roman" w:hAnsi="Times New Roman" w:cs="Times New Roman"/>
          <w:spacing w:val="-2"/>
          <w:sz w:val="24"/>
          <w:szCs w:val="24"/>
        </w:rPr>
        <w:t>Primitive and Basis Vectors in Crystal Structures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198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A43E2">
        <w:rPr>
          <w:rFonts w:ascii="Times New Roman" w:eastAsia="Times New Roman" w:hAnsi="Times New Roman" w:cs="Times New Roman"/>
          <w:spacing w:val="-2"/>
          <w:sz w:val="24"/>
          <w:szCs w:val="24"/>
        </w:rPr>
        <w:t>Basic Symmetry Operations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198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A43E2">
        <w:rPr>
          <w:rFonts w:ascii="Times New Roman" w:eastAsia="Times New Roman" w:hAnsi="Times New Roman" w:cs="Times New Roman"/>
          <w:spacing w:val="-2"/>
          <w:sz w:val="24"/>
          <w:szCs w:val="24"/>
        </w:rPr>
        <w:t>2-D Point &amp; Plane Groups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198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A43E2">
        <w:rPr>
          <w:rFonts w:ascii="Times New Roman" w:eastAsia="Times New Roman" w:hAnsi="Times New Roman" w:cs="Times New Roman"/>
          <w:spacing w:val="-2"/>
          <w:sz w:val="24"/>
          <w:szCs w:val="24"/>
        </w:rPr>
        <w:t>3-D Point Groups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198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A43E2">
        <w:rPr>
          <w:rFonts w:ascii="Times New Roman" w:eastAsia="Times New Roman" w:hAnsi="Times New Roman" w:cs="Times New Roman"/>
          <w:spacing w:val="-2"/>
          <w:sz w:val="24"/>
          <w:szCs w:val="24"/>
        </w:rPr>
        <w:t>Neumann’s Law and Tensor Properties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198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A43E2">
        <w:rPr>
          <w:rFonts w:ascii="Times New Roman" w:eastAsia="Times New Roman" w:hAnsi="Times New Roman" w:cs="Times New Roman"/>
          <w:spacing w:val="-2"/>
          <w:sz w:val="24"/>
          <w:szCs w:val="24"/>
        </w:rPr>
        <w:t>3-D Space Groups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198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A43E2">
        <w:rPr>
          <w:rFonts w:ascii="Times New Roman" w:eastAsia="Times New Roman" w:hAnsi="Times New Roman" w:cs="Times New Roman"/>
          <w:spacing w:val="-2"/>
          <w:sz w:val="24"/>
          <w:szCs w:val="24"/>
        </w:rPr>
        <w:t>3-D Symmetry Elements in Crystalline Materials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198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9285C">
        <w:rPr>
          <w:rFonts w:ascii="Times New Roman" w:eastAsia="Times New Roman" w:hAnsi="Times New Roman" w:cs="Times New Roman"/>
          <w:spacing w:val="-2"/>
          <w:sz w:val="24"/>
          <w:szCs w:val="24"/>
        </w:rPr>
        <w:t>Relationships between planes and directions</w:t>
      </w:r>
    </w:p>
    <w:p w:rsidR="0013275A" w:rsidRPr="009C56B8" w:rsidRDefault="0013275A" w:rsidP="00EB3DF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9C56B8">
        <w:rPr>
          <w:rFonts w:ascii="Times New Roman" w:eastAsia="Times New Roman" w:hAnsi="Times New Roman" w:cs="Times New Roman"/>
          <w:spacing w:val="2"/>
          <w:sz w:val="24"/>
          <w:szCs w:val="24"/>
        </w:rPr>
        <w:t>IV</w:t>
      </w:r>
      <w:r w:rsidRPr="009C56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6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X-ray Diffraction - XRD</w:t>
      </w:r>
      <w:r w:rsidRPr="009C56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13275A" w:rsidRDefault="0013275A" w:rsidP="00EB3DF3">
      <w:pPr>
        <w:tabs>
          <w:tab w:val="left" w:pos="6390"/>
        </w:tabs>
        <w:spacing w:before="2" w:after="0" w:line="240" w:lineRule="auto"/>
        <w:ind w:left="1540" w:right="21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73233">
        <w:rPr>
          <w:rFonts w:ascii="Times New Roman" w:eastAsia="Times New Roman" w:hAnsi="Times New Roman" w:cs="Times New Roman"/>
          <w:spacing w:val="-2"/>
          <w:sz w:val="24"/>
          <w:szCs w:val="24"/>
        </w:rPr>
        <w:t>Introduction to XRD &amp; Indexing Crystal Systems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279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73233">
        <w:rPr>
          <w:rFonts w:ascii="Times New Roman" w:eastAsia="Times New Roman" w:hAnsi="Times New Roman" w:cs="Times New Roman"/>
          <w:spacing w:val="-2"/>
          <w:sz w:val="24"/>
          <w:szCs w:val="24"/>
        </w:rPr>
        <w:t>Structure Factors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279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73233">
        <w:rPr>
          <w:rFonts w:ascii="Times New Roman" w:eastAsia="Times New Roman" w:hAnsi="Times New Roman" w:cs="Times New Roman"/>
          <w:spacing w:val="-2"/>
          <w:sz w:val="24"/>
          <w:szCs w:val="24"/>
        </w:rPr>
        <w:t>XRD Intensity Calculations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279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73233">
        <w:rPr>
          <w:rFonts w:ascii="Times New Roman" w:eastAsia="Times New Roman" w:hAnsi="Times New Roman" w:cs="Times New Roman"/>
          <w:spacing w:val="-2"/>
          <w:sz w:val="24"/>
          <w:szCs w:val="24"/>
        </w:rPr>
        <w:t>Texture Determination and Pole Figures</w:t>
      </w:r>
    </w:p>
    <w:p w:rsidR="0013275A" w:rsidRDefault="0013275A" w:rsidP="00EB3DF3">
      <w:pPr>
        <w:tabs>
          <w:tab w:val="left" w:pos="7470"/>
        </w:tabs>
        <w:spacing w:before="2" w:after="0" w:line="240" w:lineRule="auto"/>
        <w:ind w:left="1540" w:right="108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73233">
        <w:rPr>
          <w:rFonts w:ascii="Times New Roman" w:eastAsia="Times New Roman" w:hAnsi="Times New Roman" w:cs="Times New Roman"/>
          <w:spacing w:val="-2"/>
          <w:sz w:val="24"/>
          <w:szCs w:val="24"/>
        </w:rPr>
        <w:t>Stereographic Projection and Texture/Anisotropy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13275A" w:rsidRPr="009C56B8" w:rsidRDefault="0013275A" w:rsidP="00EB3DF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9C56B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C56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6B8">
        <w:rPr>
          <w:rFonts w:ascii="Times New Roman" w:eastAsia="Times New Roman" w:hAnsi="Times New Roman" w:cs="Times New Roman"/>
          <w:sz w:val="24"/>
          <w:szCs w:val="24"/>
        </w:rPr>
        <w:tab/>
      </w:r>
      <w:r w:rsidRPr="00E73233">
        <w:rPr>
          <w:rFonts w:ascii="Times New Roman" w:eastAsia="Times New Roman" w:hAnsi="Times New Roman" w:cs="Times New Roman"/>
          <w:sz w:val="24"/>
          <w:szCs w:val="24"/>
        </w:rPr>
        <w:t xml:space="preserve">Structure of Non-crystalline (amorphous) Solids 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279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Introduction to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73233">
        <w:rPr>
          <w:rFonts w:ascii="Times New Roman" w:eastAsia="Times New Roman" w:hAnsi="Times New Roman" w:cs="Times New Roman"/>
          <w:sz w:val="24"/>
          <w:szCs w:val="24"/>
        </w:rPr>
        <w:t>on-crystalline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materials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279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Bernal Model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279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E0F49">
        <w:rPr>
          <w:rFonts w:ascii="Times New Roman" w:eastAsia="Times New Roman" w:hAnsi="Times New Roman" w:cs="Times New Roman"/>
          <w:spacing w:val="-2"/>
          <w:sz w:val="24"/>
          <w:szCs w:val="24"/>
        </w:rPr>
        <w:t>edium-range ordering</w:t>
      </w:r>
    </w:p>
    <w:p w:rsidR="0013275A" w:rsidRDefault="0013275A" w:rsidP="00EB3DF3">
      <w:pPr>
        <w:tabs>
          <w:tab w:val="left" w:pos="5940"/>
        </w:tabs>
        <w:spacing w:before="2" w:after="0" w:line="240" w:lineRule="auto"/>
        <w:ind w:left="1540" w:right="279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9E0F49">
        <w:rPr>
          <w:rFonts w:ascii="Times New Roman" w:eastAsia="Times New Roman" w:hAnsi="Times New Roman" w:cs="Times New Roman"/>
          <w:spacing w:val="-2"/>
          <w:sz w:val="24"/>
          <w:szCs w:val="24"/>
        </w:rPr>
        <w:t>adial distribution function</w:t>
      </w:r>
    </w:p>
    <w:sectPr w:rsidR="0013275A" w:rsidSect="00236AEB">
      <w:headerReference w:type="default" r:id="rId8"/>
      <w:pgSz w:w="12240" w:h="15840"/>
      <w:pgMar w:top="1440" w:right="1440" w:bottom="1440" w:left="1440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62" w:rsidRDefault="00A57362">
      <w:pPr>
        <w:spacing w:after="0" w:line="240" w:lineRule="auto"/>
      </w:pPr>
      <w:r>
        <w:separator/>
      </w:r>
    </w:p>
  </w:endnote>
  <w:endnote w:type="continuationSeparator" w:id="0">
    <w:p w:rsidR="00A57362" w:rsidRDefault="00A5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62" w:rsidRDefault="00A57362">
      <w:pPr>
        <w:spacing w:after="0" w:line="240" w:lineRule="auto"/>
      </w:pPr>
      <w:r>
        <w:separator/>
      </w:r>
    </w:p>
  </w:footnote>
  <w:footnote w:type="continuationSeparator" w:id="0">
    <w:p w:rsidR="00A57362" w:rsidRDefault="00A5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3852E50"/>
    <w:multiLevelType w:val="hybridMultilevel"/>
    <w:tmpl w:val="D338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A2D4B71"/>
    <w:multiLevelType w:val="hybridMultilevel"/>
    <w:tmpl w:val="13B8E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766302A5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A430B"/>
    <w:multiLevelType w:val="hybridMultilevel"/>
    <w:tmpl w:val="2CA4F9B0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22D5E"/>
    <w:rsid w:val="000F38F6"/>
    <w:rsid w:val="0013275A"/>
    <w:rsid w:val="00135064"/>
    <w:rsid w:val="001B2C56"/>
    <w:rsid w:val="00236AEB"/>
    <w:rsid w:val="00281645"/>
    <w:rsid w:val="00325D56"/>
    <w:rsid w:val="00371BF5"/>
    <w:rsid w:val="00416829"/>
    <w:rsid w:val="00430452"/>
    <w:rsid w:val="00433FB2"/>
    <w:rsid w:val="00450A13"/>
    <w:rsid w:val="00495D5D"/>
    <w:rsid w:val="00674D7C"/>
    <w:rsid w:val="006D3D54"/>
    <w:rsid w:val="00817124"/>
    <w:rsid w:val="008B3B46"/>
    <w:rsid w:val="008D387E"/>
    <w:rsid w:val="008F7D9E"/>
    <w:rsid w:val="00973F0B"/>
    <w:rsid w:val="00977049"/>
    <w:rsid w:val="009D4E50"/>
    <w:rsid w:val="00A57362"/>
    <w:rsid w:val="00A80F33"/>
    <w:rsid w:val="00B41477"/>
    <w:rsid w:val="00BF107F"/>
    <w:rsid w:val="00C263F1"/>
    <w:rsid w:val="00C62F81"/>
    <w:rsid w:val="00D91674"/>
    <w:rsid w:val="00DB1AAF"/>
    <w:rsid w:val="00E17441"/>
    <w:rsid w:val="00E30C77"/>
    <w:rsid w:val="00E445D0"/>
    <w:rsid w:val="00E70590"/>
    <w:rsid w:val="00E94E4E"/>
    <w:rsid w:val="00EB3DF3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ADBFE57-7896-4BC1-8002-491D3A9A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C5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56"/>
  </w:style>
  <w:style w:type="paragraph" w:styleId="Footer">
    <w:name w:val="footer"/>
    <w:basedOn w:val="Normal"/>
    <w:link w:val="FooterChar"/>
    <w:uiPriority w:val="99"/>
    <w:unhideWhenUsed/>
    <w:rsid w:val="001B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9634-516E-4165-990E-189EE1CE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Scharf, Thomas</cp:lastModifiedBy>
  <cp:revision>13</cp:revision>
  <dcterms:created xsi:type="dcterms:W3CDTF">2012-10-16T22:15:00Z</dcterms:created>
  <dcterms:modified xsi:type="dcterms:W3CDTF">2018-08-27T22:26:00Z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